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5" w:type="auto"/>
        <w:tblCellMar>
          <w:left w:w="10" w:type="dxa"/>
          <w:right w:w="10" w:type="dxa"/>
        </w:tblCellMar>
        <w:tblLook w:val="04A0" w:firstRow="1" w:lastRow="0" w:firstColumn="1" w:lastColumn="0" w:noHBand="0" w:noVBand="1"/>
      </w:tblPr>
      <w:tblGrid>
        <w:gridCol w:w="10"/>
        <w:gridCol w:w="8503"/>
        <w:gridCol w:w="2542"/>
        <w:gridCol w:w="10"/>
      </w:tblGrid>
      <w:tr w:rsidR="00E769B0" w14:paraId="079E80F4" w14:textId="77777777">
        <w:tblPrEx>
          <w:tblCellMar>
            <w:top w:w="0" w:type="dxa"/>
            <w:bottom w:w="0" w:type="dxa"/>
          </w:tblCellMar>
        </w:tblPrEx>
        <w:trPr>
          <w:gridBefore w:val="1"/>
          <w:wBefore w:w="10" w:type="dxa"/>
        </w:trPr>
        <w:tc>
          <w:tcPr>
            <w:tcW w:w="11055" w:type="dxa"/>
            <w:gridSpan w:val="3"/>
          </w:tcPr>
          <w:p w14:paraId="627A4463" w14:textId="77777777" w:rsidR="00E769B0" w:rsidRDefault="00000000">
            <w:pPr>
              <w:jc w:val="center"/>
            </w:pPr>
            <w:r>
              <w:rPr>
                <w:b/>
                <w:bCs/>
                <w:sz w:val="40"/>
                <w:szCs w:val="40"/>
              </w:rPr>
              <w:t>TRIBUNALES</w:t>
            </w:r>
          </w:p>
        </w:tc>
      </w:tr>
      <w:tr w:rsidR="00E769B0" w14:paraId="63B14D52" w14:textId="77777777">
        <w:tblPrEx>
          <w:tblCellMar>
            <w:top w:w="0" w:type="dxa"/>
            <w:bottom w:w="0" w:type="dxa"/>
          </w:tblCellMar>
        </w:tblPrEx>
        <w:trPr>
          <w:gridBefore w:val="1"/>
          <w:wBefore w:w="10" w:type="dxa"/>
        </w:trPr>
        <w:tc>
          <w:tcPr>
            <w:tcW w:w="8503" w:type="dxa"/>
          </w:tcPr>
          <w:p w14:paraId="66C5D533" w14:textId="77777777" w:rsidR="00E769B0" w:rsidRDefault="00000000">
            <w:r>
              <w:rPr>
                <w:sz w:val="22"/>
                <w:szCs w:val="22"/>
              </w:rPr>
              <w:t>Caratulado:</w:t>
            </w:r>
          </w:p>
          <w:p w14:paraId="4E90E715" w14:textId="77777777" w:rsidR="00E769B0" w:rsidRDefault="00000000">
            <w:r>
              <w:rPr>
                <w:b/>
                <w:bCs/>
                <w:sz w:val="40"/>
                <w:szCs w:val="40"/>
              </w:rPr>
              <w:t>VALDEAVELLANO/SERVICIO DE SALUD VALPARAISO-SAN ANTONIO</w:t>
            </w:r>
          </w:p>
        </w:tc>
        <w:tc>
          <w:tcPr>
            <w:tcW w:w="2551" w:type="dxa"/>
            <w:gridSpan w:val="2"/>
          </w:tcPr>
          <w:p w14:paraId="27FDFD80" w14:textId="77777777" w:rsidR="00E769B0" w:rsidRDefault="00000000">
            <w:r>
              <w:rPr>
                <w:sz w:val="22"/>
                <w:szCs w:val="22"/>
              </w:rPr>
              <w:t>Rol:</w:t>
            </w:r>
          </w:p>
          <w:p w14:paraId="55F2EE6A" w14:textId="77777777" w:rsidR="00E769B0" w:rsidRDefault="00000000">
            <w:r>
              <w:rPr>
                <w:b/>
                <w:bCs/>
                <w:sz w:val="40"/>
                <w:szCs w:val="40"/>
              </w:rPr>
              <w:t>T-91-2021</w:t>
            </w:r>
          </w:p>
        </w:tc>
      </w:tr>
      <w:tr w:rsidR="00E769B0" w14:paraId="1BF1053F" w14:textId="77777777">
        <w:tblPrEx>
          <w:jc w:val="center"/>
          <w:tblCellMar>
            <w:top w:w="0" w:type="dxa"/>
            <w:bottom w:w="0" w:type="dxa"/>
          </w:tblCellMar>
        </w:tblPrEx>
        <w:trPr>
          <w:gridAfter w:val="1"/>
          <w:wAfter w:w="10" w:type="dxa"/>
          <w:jc w:val="center"/>
        </w:trPr>
        <w:tc>
          <w:tcPr>
            <w:tcW w:w="11055" w:type="dxa"/>
            <w:gridSpan w:val="3"/>
            <w:tcBorders>
              <w:top w:val="single" w:sz="0" w:space="0" w:color="FFFFFF"/>
              <w:left w:val="single" w:sz="0" w:space="0" w:color="FFFFFF"/>
              <w:bottom w:val="single" w:sz="0" w:space="0" w:color="FFFFFF"/>
              <w:right w:val="single" w:sz="0" w:space="0" w:color="FFFFFF"/>
            </w:tcBorders>
          </w:tcPr>
          <w:tbl>
            <w:tblPr>
              <w:tblW w:w="7540" w:type="auto"/>
              <w:jc w:val="center"/>
              <w:tblCellMar>
                <w:top w:w="170" w:type="dxa"/>
                <w:left w:w="170" w:type="dxa"/>
                <w:bottom w:w="170" w:type="dxa"/>
                <w:right w:w="170" w:type="dxa"/>
              </w:tblCellMar>
              <w:tblLook w:val="04A0" w:firstRow="1" w:lastRow="0" w:firstColumn="1" w:lastColumn="0" w:noHBand="0" w:noVBand="1"/>
            </w:tblPr>
            <w:tblGrid>
              <w:gridCol w:w="1508"/>
              <w:gridCol w:w="6032"/>
            </w:tblGrid>
            <w:tr w:rsidR="00E769B0" w14:paraId="06A48857" w14:textId="77777777">
              <w:trPr>
                <w:jc w:val="center"/>
              </w:trPr>
              <w:tc>
                <w:tcPr>
                  <w:tcW w:w="1508" w:type="dxa"/>
                  <w:tcBorders>
                    <w:top w:val="single" w:sz="28" w:space="0" w:color="FFFFFF"/>
                    <w:left w:val="single" w:sz="28" w:space="0" w:color="FFFFFF"/>
                    <w:bottom w:val="single" w:sz="28" w:space="0" w:color="FFFFFF"/>
                    <w:right w:val="single" w:sz="28" w:space="0" w:color="FFFFFF"/>
                  </w:tcBorders>
                  <w:shd w:val="clear" w:color="auto" w:fill="D0E0EF"/>
                  <w:vAlign w:val="center"/>
                </w:tcPr>
                <w:p w14:paraId="23F02373" w14:textId="77777777" w:rsidR="00E769B0" w:rsidRDefault="00000000">
                  <w:r>
                    <w:rPr>
                      <w:sz w:val="22"/>
                      <w:szCs w:val="22"/>
                    </w:rPr>
                    <w:t>Fecha</w:t>
                  </w:r>
                </w:p>
              </w:tc>
              <w:tc>
                <w:tcPr>
                  <w:tcW w:w="6032" w:type="dxa"/>
                  <w:tcBorders>
                    <w:top w:val="single" w:sz="28" w:space="0" w:color="FFFFFF"/>
                    <w:left w:val="single" w:sz="28" w:space="0" w:color="FFFFFF"/>
                    <w:bottom w:val="single" w:sz="28" w:space="0" w:color="FFFFFF"/>
                    <w:right w:val="single" w:sz="28" w:space="0" w:color="FFFFFF"/>
                  </w:tcBorders>
                  <w:shd w:val="clear" w:color="auto" w:fill="DDDDDD"/>
                  <w:vAlign w:val="center"/>
                </w:tcPr>
                <w:p w14:paraId="4E8CB264" w14:textId="77777777" w:rsidR="00E769B0" w:rsidRDefault="00000000">
                  <w:r>
                    <w:rPr>
                      <w:sz w:val="22"/>
                      <w:szCs w:val="22"/>
                    </w:rPr>
                    <w:t>26-05-2023</w:t>
                  </w:r>
                </w:p>
              </w:tc>
            </w:tr>
            <w:tr w:rsidR="00E769B0" w14:paraId="0A747AB2" w14:textId="77777777">
              <w:trPr>
                <w:jc w:val="center"/>
              </w:trPr>
              <w:tc>
                <w:tcPr>
                  <w:tcW w:w="1508" w:type="dxa"/>
                  <w:tcBorders>
                    <w:top w:val="single" w:sz="28" w:space="0" w:color="FFFFFF"/>
                    <w:left w:val="single" w:sz="28" w:space="0" w:color="FFFFFF"/>
                    <w:bottom w:val="single" w:sz="28" w:space="0" w:color="FFFFFF"/>
                    <w:right w:val="single" w:sz="28" w:space="0" w:color="FFFFFF"/>
                  </w:tcBorders>
                  <w:shd w:val="clear" w:color="auto" w:fill="D0E0EF"/>
                  <w:vAlign w:val="center"/>
                </w:tcPr>
                <w:p w14:paraId="710F1532" w14:textId="77777777" w:rsidR="00E769B0" w:rsidRDefault="00000000">
                  <w:r>
                    <w:rPr>
                      <w:sz w:val="22"/>
                      <w:szCs w:val="22"/>
                    </w:rPr>
                    <w:t>Tribunal</w:t>
                  </w:r>
                </w:p>
              </w:tc>
              <w:tc>
                <w:tcPr>
                  <w:tcW w:w="6032" w:type="dxa"/>
                  <w:tcBorders>
                    <w:top w:val="single" w:sz="28" w:space="0" w:color="FFFFFF"/>
                    <w:left w:val="single" w:sz="28" w:space="0" w:color="FFFFFF"/>
                    <w:bottom w:val="single" w:sz="28" w:space="0" w:color="FFFFFF"/>
                    <w:right w:val="single" w:sz="28" w:space="0" w:color="FFFFFF"/>
                  </w:tcBorders>
                  <w:shd w:val="clear" w:color="auto" w:fill="DDDDDD"/>
                  <w:vAlign w:val="center"/>
                </w:tcPr>
                <w:p w14:paraId="6AAD03B7" w14:textId="77777777" w:rsidR="00E769B0" w:rsidRDefault="00000000">
                  <w:r>
                    <w:rPr>
                      <w:sz w:val="22"/>
                      <w:szCs w:val="22"/>
                    </w:rPr>
                    <w:t>Juzgado de Letras del Trabajo de Valparaíso</w:t>
                  </w:r>
                </w:p>
              </w:tc>
            </w:tr>
            <w:tr w:rsidR="00E769B0" w14:paraId="42CBEDB0" w14:textId="77777777">
              <w:trPr>
                <w:jc w:val="center"/>
              </w:trPr>
              <w:tc>
                <w:tcPr>
                  <w:tcW w:w="1508" w:type="dxa"/>
                  <w:tcBorders>
                    <w:top w:val="single" w:sz="28" w:space="0" w:color="FFFFFF"/>
                    <w:left w:val="single" w:sz="28" w:space="0" w:color="FFFFFF"/>
                    <w:bottom w:val="single" w:sz="28" w:space="0" w:color="FFFFFF"/>
                    <w:right w:val="single" w:sz="28" w:space="0" w:color="FFFFFF"/>
                  </w:tcBorders>
                  <w:shd w:val="clear" w:color="auto" w:fill="D0E0EF"/>
                  <w:vAlign w:val="center"/>
                </w:tcPr>
                <w:p w14:paraId="3193B1C4" w14:textId="77777777" w:rsidR="00E769B0" w:rsidRDefault="00000000">
                  <w:r>
                    <w:rPr>
                      <w:sz w:val="22"/>
                      <w:szCs w:val="22"/>
                    </w:rPr>
                    <w:t>Materia</w:t>
                  </w:r>
                </w:p>
              </w:tc>
              <w:tc>
                <w:tcPr>
                  <w:tcW w:w="6032" w:type="dxa"/>
                  <w:tcBorders>
                    <w:top w:val="single" w:sz="28" w:space="0" w:color="FFFFFF"/>
                    <w:left w:val="single" w:sz="28" w:space="0" w:color="FFFFFF"/>
                    <w:bottom w:val="single" w:sz="28" w:space="0" w:color="FFFFFF"/>
                    <w:right w:val="single" w:sz="28" w:space="0" w:color="FFFFFF"/>
                  </w:tcBorders>
                  <w:shd w:val="clear" w:color="auto" w:fill="DDDDDD"/>
                  <w:vAlign w:val="center"/>
                </w:tcPr>
                <w:p w14:paraId="0A178166" w14:textId="77777777" w:rsidR="00E769B0" w:rsidRDefault="00000000">
                  <w:r>
                    <w:rPr>
                      <w:sz w:val="22"/>
                      <w:szCs w:val="22"/>
                    </w:rPr>
                    <w:t>Art. 19 Nº 12 CPR. Libertad de opinión e información, Costas, Indemnización por años de servicios, Otras Indemnizaciones, Reajustes e intereses</w:t>
                  </w:r>
                </w:p>
              </w:tc>
            </w:tr>
          </w:tbl>
          <w:p w14:paraId="246A454B" w14:textId="77777777" w:rsidR="00E769B0" w:rsidRDefault="00E769B0"/>
        </w:tc>
      </w:tr>
    </w:tbl>
    <w:p w14:paraId="086301CE" w14:textId="77777777" w:rsidR="00E769B0" w:rsidRDefault="00000000">
      <w:r>
        <w:br w:type="page"/>
      </w:r>
    </w:p>
    <w:p w14:paraId="5948ECFD" w14:textId="77777777" w:rsidR="00E769B0" w:rsidRDefault="00E769B0">
      <w:pPr>
        <w:jc w:val="both"/>
      </w:pPr>
    </w:p>
    <w:p w14:paraId="5DB885BE" w14:textId="77777777" w:rsidR="00E769B0" w:rsidRDefault="00000000">
      <w:pPr>
        <w:jc w:val="both"/>
      </w:pPr>
      <w:r>
        <w:rPr>
          <w:sz w:val="24"/>
          <w:szCs w:val="24"/>
        </w:rPr>
        <w:t>ACTA DE AUDIENCIA DE JUICIO</w:t>
      </w:r>
    </w:p>
    <w:p w14:paraId="0AEFB014" w14:textId="77777777" w:rsidR="00E769B0" w:rsidRDefault="00000000">
      <w:pPr>
        <w:jc w:val="both"/>
      </w:pPr>
      <w:r>
        <w:rPr>
          <w:sz w:val="24"/>
          <w:szCs w:val="24"/>
        </w:rPr>
        <w:t>PROCEDIMIENTO ORDINARIO-TUTELA DE DERECHOS FUNDAMENTALES</w:t>
      </w:r>
    </w:p>
    <w:p w14:paraId="2842B1E1" w14:textId="77777777" w:rsidR="00E769B0" w:rsidRDefault="00000000">
      <w:pPr>
        <w:jc w:val="both"/>
      </w:pPr>
      <w:r>
        <w:rPr>
          <w:sz w:val="24"/>
          <w:szCs w:val="24"/>
        </w:rPr>
        <w:tab/>
        <w:t>FECHA</w:t>
      </w:r>
    </w:p>
    <w:p w14:paraId="21AECA93" w14:textId="77777777" w:rsidR="00E769B0" w:rsidRDefault="00000000">
      <w:pPr>
        <w:jc w:val="both"/>
      </w:pPr>
      <w:r>
        <w:rPr>
          <w:sz w:val="24"/>
          <w:szCs w:val="24"/>
        </w:rPr>
        <w:tab/>
        <w:t>Valparaíso, 24 de mayo de 2023.</w:t>
      </w:r>
    </w:p>
    <w:p w14:paraId="499E27F8" w14:textId="77777777" w:rsidR="00E769B0" w:rsidRDefault="00E769B0">
      <w:pPr>
        <w:jc w:val="both"/>
      </w:pPr>
    </w:p>
    <w:p w14:paraId="53702245" w14:textId="77777777" w:rsidR="00E769B0" w:rsidRDefault="00000000">
      <w:pPr>
        <w:jc w:val="both"/>
      </w:pPr>
      <w:r>
        <w:rPr>
          <w:sz w:val="24"/>
          <w:szCs w:val="24"/>
        </w:rPr>
        <w:tab/>
        <w:t>RUC</w:t>
      </w:r>
    </w:p>
    <w:p w14:paraId="0FDF8E5B" w14:textId="77777777" w:rsidR="00E769B0" w:rsidRDefault="00000000">
      <w:pPr>
        <w:jc w:val="both"/>
      </w:pPr>
      <w:r>
        <w:rPr>
          <w:sz w:val="24"/>
          <w:szCs w:val="24"/>
        </w:rPr>
        <w:tab/>
        <w:t>21-4-0324848-4</w:t>
      </w:r>
    </w:p>
    <w:p w14:paraId="0E64F202" w14:textId="77777777" w:rsidR="00E769B0" w:rsidRDefault="00000000">
      <w:pPr>
        <w:jc w:val="both"/>
      </w:pPr>
      <w:r>
        <w:rPr>
          <w:sz w:val="24"/>
          <w:szCs w:val="24"/>
        </w:rPr>
        <w:tab/>
        <w:t>RIT</w:t>
      </w:r>
    </w:p>
    <w:p w14:paraId="51A4EC00" w14:textId="77777777" w:rsidR="00E769B0" w:rsidRDefault="00000000">
      <w:pPr>
        <w:jc w:val="both"/>
      </w:pPr>
      <w:r>
        <w:rPr>
          <w:sz w:val="24"/>
          <w:szCs w:val="24"/>
        </w:rPr>
        <w:tab/>
        <w:t>T-91-2021</w:t>
      </w:r>
    </w:p>
    <w:p w14:paraId="3EFE9B76" w14:textId="77777777" w:rsidR="00E769B0" w:rsidRDefault="00000000">
      <w:pPr>
        <w:jc w:val="both"/>
      </w:pPr>
      <w:r>
        <w:rPr>
          <w:sz w:val="24"/>
          <w:szCs w:val="24"/>
        </w:rPr>
        <w:tab/>
        <w:t>MAGISTRADO</w:t>
      </w:r>
    </w:p>
    <w:p w14:paraId="489EC114" w14:textId="77777777" w:rsidR="00E769B0" w:rsidRDefault="00000000">
      <w:pPr>
        <w:jc w:val="both"/>
      </w:pPr>
      <w:r>
        <w:rPr>
          <w:sz w:val="24"/>
          <w:szCs w:val="24"/>
        </w:rPr>
        <w:tab/>
        <w:t>JUAN TUDELA JIMÉNEZ</w:t>
      </w:r>
    </w:p>
    <w:p w14:paraId="0D61F37C" w14:textId="77777777" w:rsidR="00E769B0" w:rsidRDefault="00000000">
      <w:pPr>
        <w:jc w:val="both"/>
      </w:pPr>
      <w:r>
        <w:rPr>
          <w:sz w:val="24"/>
          <w:szCs w:val="24"/>
        </w:rPr>
        <w:tab/>
        <w:t>ADMINISTRATIVO DE ACTAS</w:t>
      </w:r>
    </w:p>
    <w:p w14:paraId="01C6A003" w14:textId="77777777" w:rsidR="00E769B0" w:rsidRDefault="00000000">
      <w:pPr>
        <w:jc w:val="both"/>
      </w:pPr>
      <w:r>
        <w:rPr>
          <w:sz w:val="24"/>
          <w:szCs w:val="24"/>
        </w:rPr>
        <w:tab/>
        <w:t>Paulina Altamirano A.</w:t>
      </w:r>
    </w:p>
    <w:p w14:paraId="3BF53CE7" w14:textId="77777777" w:rsidR="00E769B0" w:rsidRDefault="00E769B0">
      <w:pPr>
        <w:jc w:val="both"/>
      </w:pPr>
    </w:p>
    <w:p w14:paraId="4A2E2B08" w14:textId="77777777" w:rsidR="00E769B0" w:rsidRDefault="00000000">
      <w:pPr>
        <w:jc w:val="both"/>
      </w:pPr>
      <w:r>
        <w:rPr>
          <w:sz w:val="24"/>
          <w:szCs w:val="24"/>
        </w:rPr>
        <w:tab/>
        <w:t>HORA DE INICIO</w:t>
      </w:r>
    </w:p>
    <w:p w14:paraId="6835BCD4" w14:textId="77777777" w:rsidR="00E769B0" w:rsidRDefault="00000000">
      <w:pPr>
        <w:jc w:val="both"/>
      </w:pPr>
      <w:r>
        <w:rPr>
          <w:sz w:val="24"/>
          <w:szCs w:val="24"/>
        </w:rPr>
        <w:tab/>
        <w:t>11:40 horas.</w:t>
      </w:r>
    </w:p>
    <w:p w14:paraId="7099F292" w14:textId="77777777" w:rsidR="00E769B0" w:rsidRDefault="00E769B0">
      <w:pPr>
        <w:jc w:val="both"/>
      </w:pPr>
    </w:p>
    <w:p w14:paraId="5CFBB7E9" w14:textId="77777777" w:rsidR="00E769B0" w:rsidRDefault="00000000">
      <w:pPr>
        <w:jc w:val="both"/>
      </w:pPr>
      <w:r>
        <w:rPr>
          <w:sz w:val="24"/>
          <w:szCs w:val="24"/>
        </w:rPr>
        <w:tab/>
        <w:t>HORA DE TÉRMINO</w:t>
      </w:r>
    </w:p>
    <w:p w14:paraId="3FCB3CA3" w14:textId="77777777" w:rsidR="00E769B0" w:rsidRDefault="00000000">
      <w:pPr>
        <w:jc w:val="both"/>
      </w:pPr>
      <w:r>
        <w:rPr>
          <w:sz w:val="24"/>
          <w:szCs w:val="24"/>
        </w:rPr>
        <w:tab/>
        <w:t>13:06 horas.</w:t>
      </w:r>
    </w:p>
    <w:p w14:paraId="72E20EA1" w14:textId="77777777" w:rsidR="00E769B0" w:rsidRDefault="00E769B0">
      <w:pPr>
        <w:jc w:val="both"/>
      </w:pPr>
    </w:p>
    <w:p w14:paraId="65583963" w14:textId="77777777" w:rsidR="00E769B0" w:rsidRDefault="00000000">
      <w:pPr>
        <w:jc w:val="both"/>
      </w:pPr>
      <w:r>
        <w:rPr>
          <w:sz w:val="24"/>
          <w:szCs w:val="24"/>
        </w:rPr>
        <w:tab/>
        <w:t>SALA DE AUDIENCIA</w:t>
      </w:r>
    </w:p>
    <w:p w14:paraId="049E7165" w14:textId="77777777" w:rsidR="00E769B0" w:rsidRDefault="00000000">
      <w:pPr>
        <w:jc w:val="both"/>
      </w:pPr>
      <w:r>
        <w:rPr>
          <w:sz w:val="24"/>
          <w:szCs w:val="24"/>
        </w:rPr>
        <w:tab/>
        <w:t>5</w:t>
      </w:r>
    </w:p>
    <w:p w14:paraId="4D70EEC8" w14:textId="77777777" w:rsidR="00E769B0" w:rsidRDefault="00000000">
      <w:pPr>
        <w:jc w:val="both"/>
      </w:pPr>
      <w:r>
        <w:rPr>
          <w:sz w:val="24"/>
          <w:szCs w:val="24"/>
        </w:rPr>
        <w:tab/>
      </w:r>
      <w:proofErr w:type="spellStart"/>
      <w:r>
        <w:rPr>
          <w:sz w:val="24"/>
          <w:szCs w:val="24"/>
        </w:rPr>
        <w:t>N°</w:t>
      </w:r>
      <w:proofErr w:type="spellEnd"/>
      <w:r>
        <w:rPr>
          <w:sz w:val="24"/>
          <w:szCs w:val="24"/>
        </w:rPr>
        <w:t xml:space="preserve"> REGISTRO DE AUDIO</w:t>
      </w:r>
    </w:p>
    <w:p w14:paraId="00854640" w14:textId="77777777" w:rsidR="00E769B0" w:rsidRDefault="00000000">
      <w:pPr>
        <w:jc w:val="both"/>
      </w:pPr>
      <w:r>
        <w:rPr>
          <w:sz w:val="24"/>
          <w:szCs w:val="24"/>
        </w:rPr>
        <w:tab/>
        <w:t>21-4-0324848-4 -1338</w:t>
      </w:r>
    </w:p>
    <w:p w14:paraId="13E4C5B1" w14:textId="77777777" w:rsidR="00E769B0" w:rsidRDefault="00000000">
      <w:pPr>
        <w:jc w:val="both"/>
      </w:pPr>
      <w:r>
        <w:rPr>
          <w:sz w:val="24"/>
          <w:szCs w:val="24"/>
        </w:rPr>
        <w:tab/>
        <w:t>PARTE DENUNCIANTE NO COMPARECIENTE</w:t>
      </w:r>
    </w:p>
    <w:p w14:paraId="4A80D2DF" w14:textId="77777777" w:rsidR="00E769B0" w:rsidRDefault="00000000">
      <w:pPr>
        <w:jc w:val="both"/>
      </w:pPr>
      <w:r>
        <w:rPr>
          <w:sz w:val="24"/>
          <w:szCs w:val="24"/>
        </w:rPr>
        <w:tab/>
        <w:t>PATRICIA VIVIANA VALDEAVELLANO</w:t>
      </w:r>
    </w:p>
    <w:p w14:paraId="4B268380" w14:textId="77777777" w:rsidR="00E769B0" w:rsidRDefault="00000000">
      <w:pPr>
        <w:jc w:val="both"/>
      </w:pPr>
      <w:r>
        <w:rPr>
          <w:sz w:val="24"/>
          <w:szCs w:val="24"/>
        </w:rPr>
        <w:t>NEGRETE (no comparece)</w:t>
      </w:r>
    </w:p>
    <w:p w14:paraId="1F8F966D" w14:textId="77777777" w:rsidR="00E769B0" w:rsidRDefault="00000000">
      <w:pPr>
        <w:jc w:val="both"/>
      </w:pPr>
      <w:r>
        <w:rPr>
          <w:sz w:val="24"/>
          <w:szCs w:val="24"/>
        </w:rPr>
        <w:tab/>
        <w:t>ABOGADO COMPARECIENTE</w:t>
      </w:r>
    </w:p>
    <w:p w14:paraId="628A8DAA" w14:textId="77777777" w:rsidR="00E769B0" w:rsidRDefault="00000000">
      <w:pPr>
        <w:jc w:val="both"/>
      </w:pPr>
      <w:r>
        <w:rPr>
          <w:sz w:val="24"/>
          <w:szCs w:val="24"/>
        </w:rPr>
        <w:tab/>
        <w:t>*.*</w:t>
      </w:r>
    </w:p>
    <w:p w14:paraId="7869AA31" w14:textId="77777777" w:rsidR="00E769B0" w:rsidRDefault="00000000">
      <w:pPr>
        <w:jc w:val="both"/>
      </w:pPr>
      <w:r>
        <w:rPr>
          <w:sz w:val="24"/>
          <w:szCs w:val="24"/>
        </w:rPr>
        <w:tab/>
        <w:t>FORMA DE NOTIFICACIÓN</w:t>
      </w:r>
    </w:p>
    <w:p w14:paraId="08B3082D" w14:textId="77777777" w:rsidR="00E769B0" w:rsidRDefault="00000000">
      <w:pPr>
        <w:jc w:val="both"/>
      </w:pPr>
      <w:r>
        <w:rPr>
          <w:sz w:val="24"/>
          <w:szCs w:val="24"/>
        </w:rPr>
        <w:tab/>
        <w:t>En audiencia.</w:t>
      </w:r>
    </w:p>
    <w:p w14:paraId="574D48E3" w14:textId="77777777" w:rsidR="00E769B0" w:rsidRDefault="00E769B0">
      <w:pPr>
        <w:jc w:val="both"/>
      </w:pPr>
    </w:p>
    <w:p w14:paraId="4AF2228D" w14:textId="77777777" w:rsidR="00E769B0" w:rsidRDefault="00000000">
      <w:pPr>
        <w:jc w:val="both"/>
      </w:pPr>
      <w:r>
        <w:rPr>
          <w:sz w:val="24"/>
          <w:szCs w:val="24"/>
        </w:rPr>
        <w:tab/>
        <w:t>PARTE DENUNCIADA COMPARECIENTE</w:t>
      </w:r>
    </w:p>
    <w:p w14:paraId="46245F40" w14:textId="77777777" w:rsidR="00E769B0" w:rsidRDefault="00000000">
      <w:pPr>
        <w:jc w:val="both"/>
      </w:pPr>
      <w:r>
        <w:rPr>
          <w:sz w:val="24"/>
          <w:szCs w:val="24"/>
        </w:rPr>
        <w:tab/>
        <w:t>SERVICIO DE SALUD VALPARAÍSO-SAN</w:t>
      </w:r>
    </w:p>
    <w:p w14:paraId="7C6706E5" w14:textId="77777777" w:rsidR="00E769B0" w:rsidRDefault="00000000">
      <w:pPr>
        <w:jc w:val="both"/>
      </w:pPr>
      <w:r>
        <w:rPr>
          <w:sz w:val="24"/>
          <w:szCs w:val="24"/>
        </w:rPr>
        <w:t>ANTONIO, representado en audiencia por sus abogados.</w:t>
      </w:r>
    </w:p>
    <w:p w14:paraId="17806792" w14:textId="77777777" w:rsidR="00E769B0" w:rsidRDefault="00E769B0">
      <w:pPr>
        <w:jc w:val="both"/>
      </w:pPr>
    </w:p>
    <w:p w14:paraId="34120091" w14:textId="77777777" w:rsidR="00E769B0" w:rsidRDefault="00000000">
      <w:pPr>
        <w:jc w:val="both"/>
      </w:pPr>
      <w:r>
        <w:rPr>
          <w:sz w:val="24"/>
          <w:szCs w:val="24"/>
        </w:rPr>
        <w:tab/>
        <w:t>ABOGADO COMPARECIENTE</w:t>
      </w:r>
    </w:p>
    <w:p w14:paraId="31AC7AD1" w14:textId="77777777" w:rsidR="00E769B0" w:rsidRDefault="00000000">
      <w:pPr>
        <w:jc w:val="both"/>
      </w:pPr>
      <w:r>
        <w:rPr>
          <w:sz w:val="24"/>
          <w:szCs w:val="24"/>
        </w:rPr>
        <w:tab/>
        <w:t>Arístides Daniel Figueroa Soto - Juan Pablo Moreno Cornejo.</w:t>
      </w:r>
    </w:p>
    <w:p w14:paraId="40F069FC" w14:textId="77777777" w:rsidR="00E769B0" w:rsidRDefault="00E769B0">
      <w:pPr>
        <w:jc w:val="both"/>
      </w:pPr>
    </w:p>
    <w:p w14:paraId="621EBC04" w14:textId="77777777" w:rsidR="00E769B0" w:rsidRDefault="00000000">
      <w:pPr>
        <w:jc w:val="both"/>
      </w:pPr>
      <w:r>
        <w:rPr>
          <w:sz w:val="24"/>
          <w:szCs w:val="24"/>
        </w:rPr>
        <w:tab/>
        <w:t>FORMA DE NOTIFICACIÓN</w:t>
      </w:r>
    </w:p>
    <w:p w14:paraId="501FCCA1" w14:textId="77777777" w:rsidR="00E769B0" w:rsidRDefault="00000000">
      <w:pPr>
        <w:jc w:val="both"/>
      </w:pPr>
      <w:r>
        <w:rPr>
          <w:sz w:val="24"/>
          <w:szCs w:val="24"/>
        </w:rPr>
        <w:tab/>
        <w:t>En audiencia.</w:t>
      </w:r>
    </w:p>
    <w:p w14:paraId="6EFA1AE5" w14:textId="77777777" w:rsidR="00E769B0" w:rsidRDefault="00E769B0">
      <w:pPr>
        <w:jc w:val="both"/>
      </w:pPr>
    </w:p>
    <w:p w14:paraId="0BE6BE4D" w14:textId="77777777" w:rsidR="00E769B0" w:rsidRDefault="00000000">
      <w:pPr>
        <w:jc w:val="both"/>
      </w:pPr>
      <w:r>
        <w:rPr>
          <w:sz w:val="24"/>
          <w:szCs w:val="24"/>
        </w:rPr>
        <w:tab/>
        <w:t>ACTUACIONES EFECTUADAS:</w:t>
      </w:r>
    </w:p>
    <w:p w14:paraId="2E1F543C" w14:textId="77777777" w:rsidR="00E769B0" w:rsidRDefault="00000000">
      <w:pPr>
        <w:jc w:val="both"/>
      </w:pPr>
      <w:r>
        <w:rPr>
          <w:sz w:val="24"/>
          <w:szCs w:val="24"/>
        </w:rPr>
        <w:tab/>
        <w:t>SI</w:t>
      </w:r>
    </w:p>
    <w:p w14:paraId="02EF477C" w14:textId="77777777" w:rsidR="00E769B0" w:rsidRDefault="00000000">
      <w:pPr>
        <w:jc w:val="both"/>
      </w:pPr>
      <w:r>
        <w:rPr>
          <w:sz w:val="24"/>
          <w:szCs w:val="24"/>
        </w:rPr>
        <w:tab/>
        <w:t>NO</w:t>
      </w:r>
    </w:p>
    <w:p w14:paraId="309610AD" w14:textId="77777777" w:rsidR="00E769B0" w:rsidRDefault="00000000">
      <w:pPr>
        <w:jc w:val="both"/>
      </w:pPr>
      <w:r>
        <w:rPr>
          <w:sz w:val="24"/>
          <w:szCs w:val="24"/>
        </w:rPr>
        <w:tab/>
        <w:t>ORD</w:t>
      </w:r>
    </w:p>
    <w:p w14:paraId="080A9246" w14:textId="77777777" w:rsidR="00E769B0" w:rsidRDefault="00000000">
      <w:pPr>
        <w:jc w:val="both"/>
      </w:pPr>
      <w:r>
        <w:rPr>
          <w:sz w:val="24"/>
          <w:szCs w:val="24"/>
        </w:rPr>
        <w:tab/>
        <w:t>(HECHO DE HABERSE EFECTUADO O NO, Y SU ORDEN)</w:t>
      </w:r>
    </w:p>
    <w:p w14:paraId="189A2E3F" w14:textId="77777777" w:rsidR="00E769B0" w:rsidRDefault="00000000">
      <w:pPr>
        <w:jc w:val="both"/>
      </w:pPr>
      <w:r>
        <w:rPr>
          <w:sz w:val="24"/>
          <w:szCs w:val="24"/>
        </w:rPr>
        <w:tab/>
        <w:t>· CONTINUACIÓN DE AUDIENCIA</w:t>
      </w:r>
    </w:p>
    <w:p w14:paraId="6DECDDCF" w14:textId="77777777" w:rsidR="00E769B0" w:rsidRDefault="00000000">
      <w:pPr>
        <w:jc w:val="both"/>
      </w:pPr>
      <w:r>
        <w:rPr>
          <w:sz w:val="24"/>
          <w:szCs w:val="24"/>
        </w:rPr>
        <w:tab/>
      </w:r>
    </w:p>
    <w:p w14:paraId="33062D82" w14:textId="77777777" w:rsidR="00E769B0" w:rsidRDefault="00000000">
      <w:pPr>
        <w:jc w:val="both"/>
      </w:pPr>
      <w:r>
        <w:rPr>
          <w:sz w:val="24"/>
          <w:szCs w:val="24"/>
        </w:rPr>
        <w:tab/>
        <w:t>X</w:t>
      </w:r>
    </w:p>
    <w:p w14:paraId="0F0CAFDE" w14:textId="77777777" w:rsidR="00E769B0" w:rsidRDefault="00000000">
      <w:pPr>
        <w:jc w:val="both"/>
      </w:pPr>
      <w:r>
        <w:rPr>
          <w:sz w:val="24"/>
          <w:szCs w:val="24"/>
        </w:rPr>
        <w:tab/>
      </w:r>
    </w:p>
    <w:p w14:paraId="74C390BE" w14:textId="77777777" w:rsidR="00E769B0" w:rsidRDefault="00000000">
      <w:pPr>
        <w:jc w:val="both"/>
      </w:pPr>
      <w:r>
        <w:rPr>
          <w:sz w:val="24"/>
          <w:szCs w:val="24"/>
        </w:rPr>
        <w:tab/>
        <w:t>· CONCILIACIÓN</w:t>
      </w:r>
    </w:p>
    <w:p w14:paraId="0D94B29A" w14:textId="77777777" w:rsidR="00E769B0" w:rsidRDefault="00000000">
      <w:pPr>
        <w:jc w:val="both"/>
      </w:pPr>
      <w:r>
        <w:rPr>
          <w:sz w:val="24"/>
          <w:szCs w:val="24"/>
        </w:rPr>
        <w:tab/>
      </w:r>
    </w:p>
    <w:p w14:paraId="1C946EE0" w14:textId="77777777" w:rsidR="00E769B0" w:rsidRDefault="00000000">
      <w:pPr>
        <w:jc w:val="both"/>
      </w:pPr>
      <w:r>
        <w:rPr>
          <w:sz w:val="24"/>
          <w:szCs w:val="24"/>
        </w:rPr>
        <w:tab/>
        <w:t>X</w:t>
      </w:r>
    </w:p>
    <w:p w14:paraId="056E524F" w14:textId="77777777" w:rsidR="00E769B0" w:rsidRDefault="00000000">
      <w:pPr>
        <w:jc w:val="both"/>
      </w:pPr>
      <w:r>
        <w:rPr>
          <w:sz w:val="24"/>
          <w:szCs w:val="24"/>
        </w:rPr>
        <w:tab/>
      </w:r>
    </w:p>
    <w:p w14:paraId="74584663" w14:textId="77777777" w:rsidR="00E769B0" w:rsidRDefault="00000000">
      <w:pPr>
        <w:jc w:val="both"/>
      </w:pPr>
      <w:r>
        <w:rPr>
          <w:sz w:val="24"/>
          <w:szCs w:val="24"/>
        </w:rPr>
        <w:tab/>
        <w:t>· RECEPCIÓN DE PRUEBAS OFRECIDA PARTES</w:t>
      </w:r>
    </w:p>
    <w:p w14:paraId="79912BD0" w14:textId="77777777" w:rsidR="00E769B0" w:rsidRDefault="00000000">
      <w:pPr>
        <w:jc w:val="both"/>
      </w:pPr>
      <w:r>
        <w:rPr>
          <w:sz w:val="24"/>
          <w:szCs w:val="24"/>
        </w:rPr>
        <w:tab/>
        <w:t>X</w:t>
      </w:r>
    </w:p>
    <w:p w14:paraId="514AC179" w14:textId="77777777" w:rsidR="00E769B0" w:rsidRDefault="00000000">
      <w:pPr>
        <w:jc w:val="both"/>
      </w:pPr>
      <w:r>
        <w:rPr>
          <w:sz w:val="24"/>
          <w:szCs w:val="24"/>
        </w:rPr>
        <w:tab/>
      </w:r>
    </w:p>
    <w:p w14:paraId="3BED22FD" w14:textId="77777777" w:rsidR="00E769B0" w:rsidRDefault="00000000">
      <w:pPr>
        <w:jc w:val="both"/>
      </w:pPr>
      <w:r>
        <w:rPr>
          <w:sz w:val="24"/>
          <w:szCs w:val="24"/>
        </w:rPr>
        <w:tab/>
      </w:r>
    </w:p>
    <w:p w14:paraId="13640A32" w14:textId="77777777" w:rsidR="00E769B0" w:rsidRDefault="00000000">
      <w:pPr>
        <w:jc w:val="both"/>
      </w:pPr>
      <w:r>
        <w:rPr>
          <w:sz w:val="24"/>
          <w:szCs w:val="24"/>
        </w:rPr>
        <w:tab/>
        <w:t>1. DOCUMENTAL DENUNCIANTE</w:t>
      </w:r>
    </w:p>
    <w:p w14:paraId="7FE7E22C" w14:textId="77777777" w:rsidR="00E769B0" w:rsidRDefault="00000000">
      <w:pPr>
        <w:jc w:val="both"/>
      </w:pPr>
      <w:r>
        <w:rPr>
          <w:sz w:val="24"/>
          <w:szCs w:val="24"/>
        </w:rPr>
        <w:tab/>
      </w:r>
    </w:p>
    <w:p w14:paraId="7DDCB328" w14:textId="77777777" w:rsidR="00E769B0" w:rsidRDefault="00000000">
      <w:pPr>
        <w:jc w:val="both"/>
      </w:pPr>
      <w:r>
        <w:rPr>
          <w:sz w:val="24"/>
          <w:szCs w:val="24"/>
        </w:rPr>
        <w:tab/>
        <w:t>X</w:t>
      </w:r>
    </w:p>
    <w:p w14:paraId="16D20B6E" w14:textId="77777777" w:rsidR="00E769B0" w:rsidRDefault="00000000">
      <w:pPr>
        <w:jc w:val="both"/>
      </w:pPr>
      <w:r>
        <w:rPr>
          <w:sz w:val="24"/>
          <w:szCs w:val="24"/>
        </w:rPr>
        <w:tab/>
      </w:r>
    </w:p>
    <w:p w14:paraId="130D4538" w14:textId="77777777" w:rsidR="00E769B0" w:rsidRDefault="00000000">
      <w:pPr>
        <w:jc w:val="both"/>
      </w:pPr>
      <w:r>
        <w:rPr>
          <w:sz w:val="24"/>
          <w:szCs w:val="24"/>
        </w:rPr>
        <w:tab/>
        <w:t>2. TESTIMONIAL DENUNCIANTE</w:t>
      </w:r>
    </w:p>
    <w:p w14:paraId="7F25290A" w14:textId="77777777" w:rsidR="00E769B0" w:rsidRDefault="00000000">
      <w:pPr>
        <w:jc w:val="both"/>
      </w:pPr>
      <w:r>
        <w:rPr>
          <w:sz w:val="24"/>
          <w:szCs w:val="24"/>
        </w:rPr>
        <w:tab/>
      </w:r>
    </w:p>
    <w:p w14:paraId="4FA47193" w14:textId="77777777" w:rsidR="00E769B0" w:rsidRDefault="00000000">
      <w:pPr>
        <w:jc w:val="both"/>
      </w:pPr>
      <w:r>
        <w:rPr>
          <w:sz w:val="24"/>
          <w:szCs w:val="24"/>
        </w:rPr>
        <w:tab/>
        <w:t>X</w:t>
      </w:r>
    </w:p>
    <w:p w14:paraId="72A5E180" w14:textId="77777777" w:rsidR="00E769B0" w:rsidRDefault="00000000">
      <w:pPr>
        <w:jc w:val="both"/>
      </w:pPr>
      <w:r>
        <w:rPr>
          <w:sz w:val="24"/>
          <w:szCs w:val="24"/>
        </w:rPr>
        <w:tab/>
      </w:r>
    </w:p>
    <w:p w14:paraId="60C8E82E" w14:textId="77777777" w:rsidR="00E769B0" w:rsidRDefault="00000000">
      <w:pPr>
        <w:jc w:val="both"/>
      </w:pPr>
      <w:r>
        <w:rPr>
          <w:sz w:val="24"/>
          <w:szCs w:val="24"/>
        </w:rPr>
        <w:tab/>
        <w:t>3. PERICIAL DENUNCIANTE</w:t>
      </w:r>
    </w:p>
    <w:p w14:paraId="16801025" w14:textId="77777777" w:rsidR="00E769B0" w:rsidRDefault="00000000">
      <w:pPr>
        <w:jc w:val="both"/>
      </w:pPr>
      <w:r>
        <w:rPr>
          <w:sz w:val="24"/>
          <w:szCs w:val="24"/>
        </w:rPr>
        <w:tab/>
      </w:r>
    </w:p>
    <w:p w14:paraId="49F81057" w14:textId="77777777" w:rsidR="00E769B0" w:rsidRDefault="00000000">
      <w:pPr>
        <w:jc w:val="both"/>
      </w:pPr>
      <w:r>
        <w:rPr>
          <w:sz w:val="24"/>
          <w:szCs w:val="24"/>
        </w:rPr>
        <w:tab/>
        <w:t>X</w:t>
      </w:r>
    </w:p>
    <w:p w14:paraId="4C97BC96" w14:textId="77777777" w:rsidR="00E769B0" w:rsidRDefault="00000000">
      <w:pPr>
        <w:jc w:val="both"/>
      </w:pPr>
      <w:r>
        <w:rPr>
          <w:sz w:val="24"/>
          <w:szCs w:val="24"/>
        </w:rPr>
        <w:tab/>
      </w:r>
    </w:p>
    <w:p w14:paraId="742A9E4E" w14:textId="77777777" w:rsidR="00E769B0" w:rsidRDefault="00000000">
      <w:pPr>
        <w:jc w:val="both"/>
      </w:pPr>
      <w:r>
        <w:rPr>
          <w:sz w:val="24"/>
          <w:szCs w:val="24"/>
        </w:rPr>
        <w:tab/>
        <w:t>4. DECLARACIÓN DE PARTE A SOLICITUD DENUNCIANTE</w:t>
      </w:r>
    </w:p>
    <w:p w14:paraId="2208120B" w14:textId="77777777" w:rsidR="00E769B0" w:rsidRDefault="00000000">
      <w:pPr>
        <w:jc w:val="both"/>
      </w:pPr>
      <w:r>
        <w:rPr>
          <w:sz w:val="24"/>
          <w:szCs w:val="24"/>
        </w:rPr>
        <w:tab/>
      </w:r>
    </w:p>
    <w:p w14:paraId="2AA905A4" w14:textId="77777777" w:rsidR="00E769B0" w:rsidRDefault="00000000">
      <w:pPr>
        <w:jc w:val="both"/>
      </w:pPr>
      <w:r>
        <w:rPr>
          <w:sz w:val="24"/>
          <w:szCs w:val="24"/>
        </w:rPr>
        <w:tab/>
        <w:t>X</w:t>
      </w:r>
    </w:p>
    <w:p w14:paraId="314A2FA8" w14:textId="77777777" w:rsidR="00E769B0" w:rsidRDefault="00000000">
      <w:pPr>
        <w:jc w:val="both"/>
      </w:pPr>
      <w:r>
        <w:rPr>
          <w:sz w:val="24"/>
          <w:szCs w:val="24"/>
        </w:rPr>
        <w:tab/>
      </w:r>
    </w:p>
    <w:p w14:paraId="06131A06" w14:textId="77777777" w:rsidR="00E769B0" w:rsidRDefault="00000000">
      <w:pPr>
        <w:jc w:val="both"/>
      </w:pPr>
      <w:r>
        <w:rPr>
          <w:sz w:val="24"/>
          <w:szCs w:val="24"/>
        </w:rPr>
        <w:tab/>
        <w:t>5. OFICIOS REQUERIDOS POR DENUNCIANTE</w:t>
      </w:r>
    </w:p>
    <w:p w14:paraId="25DA116D" w14:textId="77777777" w:rsidR="00E769B0" w:rsidRDefault="00000000">
      <w:pPr>
        <w:jc w:val="both"/>
      </w:pPr>
      <w:r>
        <w:rPr>
          <w:sz w:val="24"/>
          <w:szCs w:val="24"/>
        </w:rPr>
        <w:tab/>
      </w:r>
    </w:p>
    <w:p w14:paraId="39DB53BF" w14:textId="77777777" w:rsidR="00E769B0" w:rsidRDefault="00000000">
      <w:pPr>
        <w:jc w:val="both"/>
      </w:pPr>
      <w:r>
        <w:rPr>
          <w:sz w:val="24"/>
          <w:szCs w:val="24"/>
        </w:rPr>
        <w:tab/>
        <w:t>X</w:t>
      </w:r>
    </w:p>
    <w:p w14:paraId="2E28955D" w14:textId="77777777" w:rsidR="00E769B0" w:rsidRDefault="00000000">
      <w:pPr>
        <w:jc w:val="both"/>
      </w:pPr>
      <w:r>
        <w:rPr>
          <w:sz w:val="24"/>
          <w:szCs w:val="24"/>
        </w:rPr>
        <w:tab/>
      </w:r>
    </w:p>
    <w:p w14:paraId="65F6D57E" w14:textId="77777777" w:rsidR="00E769B0" w:rsidRDefault="00000000">
      <w:pPr>
        <w:jc w:val="both"/>
      </w:pPr>
      <w:r>
        <w:rPr>
          <w:sz w:val="24"/>
          <w:szCs w:val="24"/>
        </w:rPr>
        <w:tab/>
        <w:t>6. OTRA PRUEBA DENUNCIANTE</w:t>
      </w:r>
    </w:p>
    <w:p w14:paraId="49693244" w14:textId="77777777" w:rsidR="00E769B0" w:rsidRDefault="00000000">
      <w:pPr>
        <w:jc w:val="both"/>
      </w:pPr>
      <w:r>
        <w:rPr>
          <w:sz w:val="24"/>
          <w:szCs w:val="24"/>
        </w:rPr>
        <w:tab/>
      </w:r>
    </w:p>
    <w:p w14:paraId="63BA3F54" w14:textId="77777777" w:rsidR="00E769B0" w:rsidRDefault="00000000">
      <w:pPr>
        <w:jc w:val="both"/>
      </w:pPr>
      <w:r>
        <w:rPr>
          <w:sz w:val="24"/>
          <w:szCs w:val="24"/>
        </w:rPr>
        <w:tab/>
        <w:t>X</w:t>
      </w:r>
    </w:p>
    <w:p w14:paraId="7B1C778B" w14:textId="77777777" w:rsidR="00E769B0" w:rsidRDefault="00000000">
      <w:pPr>
        <w:jc w:val="both"/>
      </w:pPr>
      <w:r>
        <w:rPr>
          <w:sz w:val="24"/>
          <w:szCs w:val="24"/>
        </w:rPr>
        <w:tab/>
      </w:r>
    </w:p>
    <w:p w14:paraId="0E22FD45" w14:textId="77777777" w:rsidR="00E769B0" w:rsidRDefault="00000000">
      <w:pPr>
        <w:jc w:val="both"/>
      </w:pPr>
      <w:r>
        <w:rPr>
          <w:sz w:val="24"/>
          <w:szCs w:val="24"/>
        </w:rPr>
        <w:tab/>
        <w:t>7. DOCUMENTAL DENUNCIADA</w:t>
      </w:r>
    </w:p>
    <w:p w14:paraId="6F5AF796" w14:textId="77777777" w:rsidR="00E769B0" w:rsidRDefault="00000000">
      <w:pPr>
        <w:jc w:val="both"/>
      </w:pPr>
      <w:r>
        <w:rPr>
          <w:sz w:val="24"/>
          <w:szCs w:val="24"/>
        </w:rPr>
        <w:tab/>
        <w:t>X</w:t>
      </w:r>
    </w:p>
    <w:p w14:paraId="0FD92630" w14:textId="77777777" w:rsidR="00E769B0" w:rsidRDefault="00000000">
      <w:pPr>
        <w:jc w:val="both"/>
      </w:pPr>
      <w:r>
        <w:rPr>
          <w:sz w:val="24"/>
          <w:szCs w:val="24"/>
        </w:rPr>
        <w:lastRenderedPageBreak/>
        <w:tab/>
      </w:r>
    </w:p>
    <w:p w14:paraId="189ABA1C" w14:textId="77777777" w:rsidR="00E769B0" w:rsidRDefault="00000000">
      <w:pPr>
        <w:jc w:val="both"/>
      </w:pPr>
      <w:r>
        <w:rPr>
          <w:sz w:val="24"/>
          <w:szCs w:val="24"/>
        </w:rPr>
        <w:tab/>
      </w:r>
    </w:p>
    <w:p w14:paraId="02E28045" w14:textId="77777777" w:rsidR="00E769B0" w:rsidRDefault="00000000">
      <w:pPr>
        <w:jc w:val="both"/>
      </w:pPr>
      <w:r>
        <w:rPr>
          <w:sz w:val="24"/>
          <w:szCs w:val="24"/>
        </w:rPr>
        <w:tab/>
        <w:t>8. TESTIMONIAL DENUNCIADA</w:t>
      </w:r>
    </w:p>
    <w:p w14:paraId="465F7E1B" w14:textId="77777777" w:rsidR="00E769B0" w:rsidRDefault="00000000">
      <w:pPr>
        <w:jc w:val="both"/>
      </w:pPr>
      <w:r>
        <w:rPr>
          <w:sz w:val="24"/>
          <w:szCs w:val="24"/>
        </w:rPr>
        <w:tab/>
      </w:r>
    </w:p>
    <w:p w14:paraId="58759DA3" w14:textId="77777777" w:rsidR="00E769B0" w:rsidRDefault="00000000">
      <w:pPr>
        <w:jc w:val="both"/>
      </w:pPr>
      <w:r>
        <w:rPr>
          <w:sz w:val="24"/>
          <w:szCs w:val="24"/>
        </w:rPr>
        <w:tab/>
        <w:t>X</w:t>
      </w:r>
    </w:p>
    <w:p w14:paraId="332D602A" w14:textId="77777777" w:rsidR="00E769B0" w:rsidRDefault="00000000">
      <w:pPr>
        <w:jc w:val="both"/>
      </w:pPr>
      <w:r>
        <w:rPr>
          <w:sz w:val="24"/>
          <w:szCs w:val="24"/>
        </w:rPr>
        <w:tab/>
      </w:r>
    </w:p>
    <w:p w14:paraId="6ECEFEF3" w14:textId="77777777" w:rsidR="00E769B0" w:rsidRDefault="00000000">
      <w:pPr>
        <w:jc w:val="both"/>
      </w:pPr>
      <w:r>
        <w:rPr>
          <w:sz w:val="24"/>
          <w:szCs w:val="24"/>
        </w:rPr>
        <w:tab/>
        <w:t>9. DECLARACIÓN DE PARTE A SOLICITUD DENUNCIADA</w:t>
      </w:r>
    </w:p>
    <w:p w14:paraId="1617AC5D" w14:textId="77777777" w:rsidR="00E769B0" w:rsidRDefault="00000000">
      <w:pPr>
        <w:jc w:val="both"/>
      </w:pPr>
      <w:r>
        <w:rPr>
          <w:sz w:val="24"/>
          <w:szCs w:val="24"/>
        </w:rPr>
        <w:tab/>
      </w:r>
    </w:p>
    <w:p w14:paraId="253C1778" w14:textId="77777777" w:rsidR="00E769B0" w:rsidRDefault="00000000">
      <w:pPr>
        <w:jc w:val="both"/>
      </w:pPr>
      <w:r>
        <w:rPr>
          <w:sz w:val="24"/>
          <w:szCs w:val="24"/>
        </w:rPr>
        <w:tab/>
        <w:t>X</w:t>
      </w:r>
    </w:p>
    <w:p w14:paraId="0D5D2C77" w14:textId="77777777" w:rsidR="00E769B0" w:rsidRDefault="00000000">
      <w:pPr>
        <w:jc w:val="both"/>
      </w:pPr>
      <w:r>
        <w:rPr>
          <w:sz w:val="24"/>
          <w:szCs w:val="24"/>
        </w:rPr>
        <w:tab/>
      </w:r>
    </w:p>
    <w:p w14:paraId="4A7F8ADA" w14:textId="77777777" w:rsidR="00E769B0" w:rsidRDefault="00000000">
      <w:pPr>
        <w:jc w:val="both"/>
      </w:pPr>
      <w:r>
        <w:rPr>
          <w:sz w:val="24"/>
          <w:szCs w:val="24"/>
        </w:rPr>
        <w:tab/>
        <w:t>10. OFICIOS REQUERIDOS POR DENUNCIADA</w:t>
      </w:r>
    </w:p>
    <w:p w14:paraId="19FE9AD3" w14:textId="77777777" w:rsidR="00E769B0" w:rsidRDefault="00000000">
      <w:pPr>
        <w:jc w:val="both"/>
      </w:pPr>
      <w:r>
        <w:rPr>
          <w:sz w:val="24"/>
          <w:szCs w:val="24"/>
        </w:rPr>
        <w:tab/>
      </w:r>
    </w:p>
    <w:p w14:paraId="57864B05" w14:textId="77777777" w:rsidR="00E769B0" w:rsidRDefault="00000000">
      <w:pPr>
        <w:jc w:val="both"/>
      </w:pPr>
      <w:r>
        <w:rPr>
          <w:sz w:val="24"/>
          <w:szCs w:val="24"/>
        </w:rPr>
        <w:tab/>
        <w:t>X</w:t>
      </w:r>
    </w:p>
    <w:p w14:paraId="55F8EBC3" w14:textId="77777777" w:rsidR="00E769B0" w:rsidRDefault="00000000">
      <w:pPr>
        <w:jc w:val="both"/>
      </w:pPr>
      <w:r>
        <w:rPr>
          <w:sz w:val="24"/>
          <w:szCs w:val="24"/>
        </w:rPr>
        <w:tab/>
      </w:r>
    </w:p>
    <w:p w14:paraId="497975BA" w14:textId="77777777" w:rsidR="00E769B0" w:rsidRDefault="00000000">
      <w:pPr>
        <w:jc w:val="both"/>
      </w:pPr>
      <w:r>
        <w:rPr>
          <w:sz w:val="24"/>
          <w:szCs w:val="24"/>
        </w:rPr>
        <w:tab/>
        <w:t>11. PERICIAL DENUNCIADA</w:t>
      </w:r>
    </w:p>
    <w:p w14:paraId="53A62AE6" w14:textId="77777777" w:rsidR="00E769B0" w:rsidRDefault="00000000">
      <w:pPr>
        <w:jc w:val="both"/>
      </w:pPr>
      <w:r>
        <w:rPr>
          <w:sz w:val="24"/>
          <w:szCs w:val="24"/>
        </w:rPr>
        <w:tab/>
      </w:r>
    </w:p>
    <w:p w14:paraId="28C89A97" w14:textId="77777777" w:rsidR="00E769B0" w:rsidRDefault="00000000">
      <w:pPr>
        <w:jc w:val="both"/>
      </w:pPr>
      <w:r>
        <w:rPr>
          <w:sz w:val="24"/>
          <w:szCs w:val="24"/>
        </w:rPr>
        <w:tab/>
        <w:t>X</w:t>
      </w:r>
    </w:p>
    <w:p w14:paraId="32DF4EF3" w14:textId="77777777" w:rsidR="00E769B0" w:rsidRDefault="00000000">
      <w:pPr>
        <w:jc w:val="both"/>
      </w:pPr>
      <w:r>
        <w:rPr>
          <w:sz w:val="24"/>
          <w:szCs w:val="24"/>
        </w:rPr>
        <w:tab/>
      </w:r>
    </w:p>
    <w:p w14:paraId="3BE48DAE" w14:textId="77777777" w:rsidR="00E769B0" w:rsidRDefault="00000000">
      <w:pPr>
        <w:jc w:val="both"/>
      </w:pPr>
      <w:r>
        <w:rPr>
          <w:sz w:val="24"/>
          <w:szCs w:val="24"/>
        </w:rPr>
        <w:tab/>
        <w:t>12. OTRA PRUEBA DENUNCIADA</w:t>
      </w:r>
    </w:p>
    <w:p w14:paraId="4A1C180A" w14:textId="77777777" w:rsidR="00E769B0" w:rsidRDefault="00000000">
      <w:pPr>
        <w:jc w:val="both"/>
      </w:pPr>
      <w:r>
        <w:rPr>
          <w:sz w:val="24"/>
          <w:szCs w:val="24"/>
        </w:rPr>
        <w:tab/>
        <w:t>X</w:t>
      </w:r>
    </w:p>
    <w:p w14:paraId="32D30A94" w14:textId="77777777" w:rsidR="00E769B0" w:rsidRDefault="00000000">
      <w:pPr>
        <w:jc w:val="both"/>
      </w:pPr>
      <w:r>
        <w:rPr>
          <w:sz w:val="24"/>
          <w:szCs w:val="24"/>
        </w:rPr>
        <w:tab/>
      </w:r>
    </w:p>
    <w:p w14:paraId="6549AC86" w14:textId="77777777" w:rsidR="00E769B0" w:rsidRDefault="00000000">
      <w:pPr>
        <w:jc w:val="both"/>
      </w:pPr>
      <w:r>
        <w:rPr>
          <w:sz w:val="24"/>
          <w:szCs w:val="24"/>
        </w:rPr>
        <w:tab/>
      </w:r>
    </w:p>
    <w:p w14:paraId="566C8BF0" w14:textId="77777777" w:rsidR="00E769B0" w:rsidRDefault="00000000">
      <w:pPr>
        <w:jc w:val="both"/>
      </w:pPr>
      <w:r>
        <w:rPr>
          <w:sz w:val="24"/>
          <w:szCs w:val="24"/>
        </w:rPr>
        <w:tab/>
        <w:t>· RECEPCIÓN DE PRUEBA DECRETADA POR EL TRIBUNAL</w:t>
      </w:r>
    </w:p>
    <w:p w14:paraId="1D414850" w14:textId="77777777" w:rsidR="00E769B0" w:rsidRDefault="00000000">
      <w:pPr>
        <w:jc w:val="both"/>
      </w:pPr>
      <w:r>
        <w:rPr>
          <w:sz w:val="24"/>
          <w:szCs w:val="24"/>
        </w:rPr>
        <w:tab/>
      </w:r>
    </w:p>
    <w:p w14:paraId="6C7FDB88" w14:textId="77777777" w:rsidR="00E769B0" w:rsidRDefault="00000000">
      <w:pPr>
        <w:jc w:val="both"/>
      </w:pPr>
      <w:r>
        <w:rPr>
          <w:sz w:val="24"/>
          <w:szCs w:val="24"/>
        </w:rPr>
        <w:tab/>
        <w:t>X</w:t>
      </w:r>
    </w:p>
    <w:p w14:paraId="0015F2A3" w14:textId="77777777" w:rsidR="00E769B0" w:rsidRDefault="00000000">
      <w:pPr>
        <w:jc w:val="both"/>
      </w:pPr>
      <w:r>
        <w:rPr>
          <w:sz w:val="24"/>
          <w:szCs w:val="24"/>
        </w:rPr>
        <w:tab/>
      </w:r>
    </w:p>
    <w:p w14:paraId="6509FF00" w14:textId="77777777" w:rsidR="00E769B0" w:rsidRDefault="00000000">
      <w:pPr>
        <w:jc w:val="both"/>
      </w:pPr>
      <w:r>
        <w:rPr>
          <w:sz w:val="24"/>
          <w:szCs w:val="24"/>
        </w:rPr>
        <w:tab/>
        <w:t>· OBSERVACIONES A LA PRUEBA PARTE DENUNCIANTE</w:t>
      </w:r>
    </w:p>
    <w:p w14:paraId="4B888E26" w14:textId="77777777" w:rsidR="00E769B0" w:rsidRDefault="00000000">
      <w:pPr>
        <w:jc w:val="both"/>
      </w:pPr>
      <w:r>
        <w:rPr>
          <w:sz w:val="24"/>
          <w:szCs w:val="24"/>
        </w:rPr>
        <w:tab/>
      </w:r>
    </w:p>
    <w:p w14:paraId="50C2258A" w14:textId="77777777" w:rsidR="00E769B0" w:rsidRDefault="00000000">
      <w:pPr>
        <w:jc w:val="both"/>
      </w:pPr>
      <w:r>
        <w:rPr>
          <w:sz w:val="24"/>
          <w:szCs w:val="24"/>
        </w:rPr>
        <w:tab/>
        <w:t>X</w:t>
      </w:r>
    </w:p>
    <w:p w14:paraId="432701E3" w14:textId="77777777" w:rsidR="00E769B0" w:rsidRDefault="00000000">
      <w:pPr>
        <w:jc w:val="both"/>
      </w:pPr>
      <w:r>
        <w:rPr>
          <w:sz w:val="24"/>
          <w:szCs w:val="24"/>
        </w:rPr>
        <w:tab/>
      </w:r>
    </w:p>
    <w:p w14:paraId="4A804ABD" w14:textId="77777777" w:rsidR="00E769B0" w:rsidRDefault="00000000">
      <w:pPr>
        <w:jc w:val="both"/>
      </w:pPr>
      <w:r>
        <w:rPr>
          <w:sz w:val="24"/>
          <w:szCs w:val="24"/>
        </w:rPr>
        <w:tab/>
        <w:t>· OBSERVACIONES A LA PRUEBA PARTE DENUNCIADA</w:t>
      </w:r>
    </w:p>
    <w:p w14:paraId="36C0165E" w14:textId="77777777" w:rsidR="00E769B0" w:rsidRDefault="00000000">
      <w:pPr>
        <w:jc w:val="both"/>
      </w:pPr>
      <w:r>
        <w:rPr>
          <w:sz w:val="24"/>
          <w:szCs w:val="24"/>
        </w:rPr>
        <w:tab/>
        <w:t>X</w:t>
      </w:r>
    </w:p>
    <w:p w14:paraId="0226E899" w14:textId="77777777" w:rsidR="00E769B0" w:rsidRDefault="00000000">
      <w:pPr>
        <w:jc w:val="both"/>
      </w:pPr>
      <w:r>
        <w:rPr>
          <w:sz w:val="24"/>
          <w:szCs w:val="24"/>
        </w:rPr>
        <w:tab/>
      </w:r>
    </w:p>
    <w:p w14:paraId="29B5DDE5" w14:textId="77777777" w:rsidR="00E769B0" w:rsidRDefault="00000000">
      <w:pPr>
        <w:jc w:val="both"/>
      </w:pPr>
      <w:r>
        <w:rPr>
          <w:sz w:val="24"/>
          <w:szCs w:val="24"/>
        </w:rPr>
        <w:tab/>
      </w:r>
    </w:p>
    <w:p w14:paraId="410E6965" w14:textId="77777777" w:rsidR="00E769B0" w:rsidRDefault="00000000">
      <w:pPr>
        <w:jc w:val="both"/>
      </w:pPr>
      <w:r>
        <w:rPr>
          <w:sz w:val="24"/>
          <w:szCs w:val="24"/>
        </w:rPr>
        <w:tab/>
        <w:t>· FIJA DÍA Y HORA PARA NOTIFICACIÓN DE SENTENCIA</w:t>
      </w:r>
    </w:p>
    <w:p w14:paraId="60EE11F2" w14:textId="77777777" w:rsidR="00E769B0" w:rsidRDefault="00000000">
      <w:pPr>
        <w:jc w:val="both"/>
      </w:pPr>
      <w:r>
        <w:rPr>
          <w:sz w:val="24"/>
          <w:szCs w:val="24"/>
        </w:rPr>
        <w:tab/>
      </w:r>
    </w:p>
    <w:p w14:paraId="28334AFB" w14:textId="77777777" w:rsidR="00E769B0" w:rsidRDefault="00000000">
      <w:pPr>
        <w:jc w:val="both"/>
      </w:pPr>
      <w:r>
        <w:rPr>
          <w:sz w:val="24"/>
          <w:szCs w:val="24"/>
        </w:rPr>
        <w:tab/>
        <w:t>X</w:t>
      </w:r>
    </w:p>
    <w:p w14:paraId="52D03F65" w14:textId="77777777" w:rsidR="00E769B0" w:rsidRDefault="00000000">
      <w:pPr>
        <w:jc w:val="both"/>
      </w:pPr>
      <w:r>
        <w:rPr>
          <w:sz w:val="24"/>
          <w:szCs w:val="24"/>
        </w:rPr>
        <w:tab/>
      </w:r>
    </w:p>
    <w:p w14:paraId="1A1CF915" w14:textId="77777777" w:rsidR="00E769B0" w:rsidRDefault="00000000">
      <w:pPr>
        <w:jc w:val="both"/>
      </w:pPr>
      <w:r>
        <w:rPr>
          <w:sz w:val="24"/>
          <w:szCs w:val="24"/>
        </w:rPr>
        <w:tab/>
        <w:t>· SENTENCIA</w:t>
      </w:r>
    </w:p>
    <w:p w14:paraId="648C69FA" w14:textId="77777777" w:rsidR="00E769B0" w:rsidRDefault="00000000">
      <w:pPr>
        <w:jc w:val="both"/>
      </w:pPr>
      <w:r>
        <w:rPr>
          <w:sz w:val="24"/>
          <w:szCs w:val="24"/>
        </w:rPr>
        <w:tab/>
        <w:t>X</w:t>
      </w:r>
    </w:p>
    <w:p w14:paraId="79CA835E" w14:textId="77777777" w:rsidR="00E769B0" w:rsidRDefault="00000000">
      <w:pPr>
        <w:jc w:val="both"/>
      </w:pPr>
      <w:r>
        <w:rPr>
          <w:sz w:val="24"/>
          <w:szCs w:val="24"/>
        </w:rPr>
        <w:tab/>
      </w:r>
    </w:p>
    <w:p w14:paraId="691EAE66" w14:textId="77777777" w:rsidR="00E769B0" w:rsidRDefault="00000000">
      <w:pPr>
        <w:jc w:val="both"/>
      </w:pPr>
      <w:r>
        <w:rPr>
          <w:sz w:val="24"/>
          <w:szCs w:val="24"/>
        </w:rPr>
        <w:tab/>
      </w:r>
    </w:p>
    <w:p w14:paraId="591565A1" w14:textId="77777777" w:rsidR="00E769B0" w:rsidRDefault="00000000">
      <w:pPr>
        <w:jc w:val="both"/>
      </w:pPr>
      <w:r>
        <w:rPr>
          <w:sz w:val="24"/>
          <w:szCs w:val="24"/>
        </w:rPr>
        <w:t>Constancia.</w:t>
      </w:r>
    </w:p>
    <w:p w14:paraId="24E8C4E1" w14:textId="77777777" w:rsidR="00E769B0" w:rsidRDefault="00E769B0">
      <w:pPr>
        <w:jc w:val="both"/>
      </w:pPr>
    </w:p>
    <w:p w14:paraId="10D5BB17" w14:textId="77777777" w:rsidR="00E769B0" w:rsidRDefault="00000000">
      <w:pPr>
        <w:jc w:val="both"/>
      </w:pPr>
      <w:r>
        <w:rPr>
          <w:sz w:val="24"/>
          <w:szCs w:val="24"/>
        </w:rPr>
        <w:lastRenderedPageBreak/>
        <w:t>Se deja constancia que la parte denunciante y demandante, notificada debidamente y habiendo sido llamada a viva voz en dependencias del Tribunal, por tres veces consecutivas, no comparece a esta audiencia de juicio oral.</w:t>
      </w:r>
    </w:p>
    <w:p w14:paraId="7277228A" w14:textId="77777777" w:rsidR="00E769B0" w:rsidRDefault="00000000">
      <w:pPr>
        <w:jc w:val="both"/>
      </w:pPr>
      <w:r>
        <w:rPr>
          <w:sz w:val="24"/>
          <w:szCs w:val="24"/>
        </w:rPr>
        <w:t>PRUEBAS OFRECIDAS, RENDIDAS E INCORPORADAS POR LAS PARTES:</w:t>
      </w:r>
    </w:p>
    <w:p w14:paraId="5F750962" w14:textId="77777777" w:rsidR="00E769B0" w:rsidRDefault="00000000">
      <w:pPr>
        <w:jc w:val="both"/>
      </w:pPr>
      <w:r>
        <w:rPr>
          <w:sz w:val="24"/>
          <w:szCs w:val="24"/>
        </w:rPr>
        <w:t>PARTE DENUNCIANTE Y DEMANDANTE.</w:t>
      </w:r>
    </w:p>
    <w:p w14:paraId="27F5DB2E" w14:textId="77777777" w:rsidR="00E769B0" w:rsidRDefault="00E769B0">
      <w:pPr>
        <w:jc w:val="both"/>
      </w:pPr>
    </w:p>
    <w:p w14:paraId="1DE640BD" w14:textId="77777777" w:rsidR="00E769B0" w:rsidRDefault="00000000">
      <w:pPr>
        <w:jc w:val="both"/>
      </w:pPr>
      <w:r>
        <w:rPr>
          <w:sz w:val="24"/>
          <w:szCs w:val="24"/>
        </w:rPr>
        <w:t>No comparece y no rinde medios de prueba.</w:t>
      </w:r>
    </w:p>
    <w:p w14:paraId="254E6203" w14:textId="77777777" w:rsidR="00E769B0" w:rsidRDefault="00000000">
      <w:pPr>
        <w:jc w:val="both"/>
      </w:pPr>
      <w:r>
        <w:rPr>
          <w:sz w:val="24"/>
          <w:szCs w:val="24"/>
        </w:rPr>
        <w:t>PARTE DENUNCIADA Y DEMANDADA.</w:t>
      </w:r>
    </w:p>
    <w:p w14:paraId="4B12CE47" w14:textId="77777777" w:rsidR="00E769B0" w:rsidRDefault="00000000">
      <w:pPr>
        <w:jc w:val="both"/>
      </w:pPr>
      <w:r>
        <w:rPr>
          <w:sz w:val="24"/>
          <w:szCs w:val="24"/>
        </w:rPr>
        <w:t>Documental:</w:t>
      </w:r>
    </w:p>
    <w:p w14:paraId="2B8054AF" w14:textId="77777777" w:rsidR="00E769B0" w:rsidRDefault="00000000">
      <w:pPr>
        <w:jc w:val="both"/>
      </w:pPr>
      <w:r>
        <w:rPr>
          <w:sz w:val="24"/>
          <w:szCs w:val="24"/>
        </w:rPr>
        <w:t>Se procede a incorporar los siguientes documentos:</w:t>
      </w:r>
    </w:p>
    <w:p w14:paraId="753D7DB6" w14:textId="77777777" w:rsidR="00E769B0" w:rsidRDefault="00000000">
      <w:pPr>
        <w:jc w:val="both"/>
      </w:pPr>
      <w:r>
        <w:rPr>
          <w:sz w:val="24"/>
          <w:szCs w:val="24"/>
        </w:rPr>
        <w:t>1.</w:t>
      </w:r>
    </w:p>
    <w:p w14:paraId="530C9B8A" w14:textId="77777777" w:rsidR="00E769B0" w:rsidRDefault="00000000">
      <w:pPr>
        <w:jc w:val="both"/>
      </w:pPr>
      <w:r>
        <w:rPr>
          <w:sz w:val="24"/>
          <w:szCs w:val="24"/>
        </w:rPr>
        <w:t>Resolución Exenta RA N°110635/1981/2020 que contrata a D. Patricia Valdeavellano Negrete en virtud del artículo 21 de la Ley N°19.664 para ejercer funciones desde el 1 de septiembre de 2019 al 31 de diciembre de 2019.</w:t>
      </w:r>
    </w:p>
    <w:p w14:paraId="25B7D0AE" w14:textId="77777777" w:rsidR="00E769B0" w:rsidRDefault="00E769B0">
      <w:pPr>
        <w:jc w:val="both"/>
      </w:pPr>
    </w:p>
    <w:p w14:paraId="17CD6AFF" w14:textId="77777777" w:rsidR="00E769B0" w:rsidRDefault="00000000">
      <w:pPr>
        <w:jc w:val="both"/>
      </w:pPr>
      <w:r>
        <w:rPr>
          <w:sz w:val="24"/>
          <w:szCs w:val="24"/>
        </w:rPr>
        <w:t>2.</w:t>
      </w:r>
    </w:p>
    <w:p w14:paraId="3E8E6C90" w14:textId="77777777" w:rsidR="00E769B0" w:rsidRDefault="00000000">
      <w:pPr>
        <w:jc w:val="both"/>
      </w:pPr>
      <w:r>
        <w:rPr>
          <w:sz w:val="24"/>
          <w:szCs w:val="24"/>
        </w:rPr>
        <w:t>Resolución Exenta 9079/2020 que prorroga contrato de la funcionaria desde el 1 de enero de 2020 al 31 de diciembre de 2020.</w:t>
      </w:r>
    </w:p>
    <w:p w14:paraId="78E7A56E" w14:textId="77777777" w:rsidR="00E769B0" w:rsidRDefault="00E769B0">
      <w:pPr>
        <w:jc w:val="both"/>
      </w:pPr>
    </w:p>
    <w:p w14:paraId="69C253FC" w14:textId="77777777" w:rsidR="00E769B0" w:rsidRDefault="00000000">
      <w:pPr>
        <w:jc w:val="both"/>
      </w:pPr>
      <w:r>
        <w:rPr>
          <w:sz w:val="24"/>
          <w:szCs w:val="24"/>
        </w:rPr>
        <w:t>3.</w:t>
      </w:r>
    </w:p>
    <w:p w14:paraId="5F1CE175" w14:textId="77777777" w:rsidR="00E769B0" w:rsidRDefault="00000000">
      <w:pPr>
        <w:jc w:val="both"/>
      </w:pPr>
      <w:r>
        <w:rPr>
          <w:sz w:val="24"/>
          <w:szCs w:val="24"/>
        </w:rPr>
        <w:t>Resolución Exenta N°8954 de fecha 25 de noviembre de 2020 que comunica a D. Patricia Valdeavellano Negrete la no renovación de su contrata para el año 2021.</w:t>
      </w:r>
    </w:p>
    <w:p w14:paraId="72022975" w14:textId="77777777" w:rsidR="00E769B0" w:rsidRDefault="00E769B0">
      <w:pPr>
        <w:jc w:val="both"/>
      </w:pPr>
    </w:p>
    <w:p w14:paraId="57FD532E" w14:textId="77777777" w:rsidR="00E769B0" w:rsidRDefault="00000000">
      <w:pPr>
        <w:jc w:val="both"/>
      </w:pPr>
      <w:r>
        <w:rPr>
          <w:sz w:val="24"/>
          <w:szCs w:val="24"/>
        </w:rPr>
        <w:t>4.</w:t>
      </w:r>
    </w:p>
    <w:p w14:paraId="2C6CF849" w14:textId="77777777" w:rsidR="00E769B0" w:rsidRDefault="00000000">
      <w:pPr>
        <w:jc w:val="both"/>
      </w:pPr>
      <w:r>
        <w:rPr>
          <w:sz w:val="24"/>
          <w:szCs w:val="24"/>
        </w:rPr>
        <w:t>Recurso de reposición interpuesto por D. Patricia Valdeavellano Negrete con fecha 2 de diciembre de 2020.</w:t>
      </w:r>
    </w:p>
    <w:p w14:paraId="6B7DC390" w14:textId="77777777" w:rsidR="00E769B0" w:rsidRDefault="00E769B0">
      <w:pPr>
        <w:jc w:val="both"/>
      </w:pPr>
    </w:p>
    <w:p w14:paraId="52C44A3F" w14:textId="77777777" w:rsidR="00E769B0" w:rsidRDefault="00000000">
      <w:pPr>
        <w:jc w:val="both"/>
      </w:pPr>
      <w:r>
        <w:rPr>
          <w:sz w:val="24"/>
          <w:szCs w:val="24"/>
        </w:rPr>
        <w:t>5.</w:t>
      </w:r>
    </w:p>
    <w:p w14:paraId="4F61321F" w14:textId="77777777" w:rsidR="00E769B0" w:rsidRDefault="00000000">
      <w:pPr>
        <w:jc w:val="both"/>
      </w:pPr>
      <w:r>
        <w:rPr>
          <w:sz w:val="24"/>
          <w:szCs w:val="24"/>
        </w:rPr>
        <w:t>Resolución Exenta N°9250 de fecha 9 de diciembre de 2020 que resuelve no ha lugar al recurso de reposición interpuesto por D. Patricia Valdeavellano Negrete.</w:t>
      </w:r>
    </w:p>
    <w:p w14:paraId="5ECCA3EE" w14:textId="77777777" w:rsidR="00E769B0" w:rsidRDefault="00E769B0">
      <w:pPr>
        <w:jc w:val="both"/>
      </w:pPr>
    </w:p>
    <w:p w14:paraId="6BB9C50A" w14:textId="77777777" w:rsidR="00E769B0" w:rsidRDefault="00000000">
      <w:pPr>
        <w:jc w:val="both"/>
      </w:pPr>
      <w:r>
        <w:rPr>
          <w:sz w:val="24"/>
          <w:szCs w:val="24"/>
        </w:rPr>
        <w:t>6.</w:t>
      </w:r>
    </w:p>
    <w:p w14:paraId="50C8F9D5" w14:textId="77777777" w:rsidR="00E769B0" w:rsidRDefault="00000000">
      <w:pPr>
        <w:jc w:val="both"/>
      </w:pPr>
      <w:r>
        <w:rPr>
          <w:sz w:val="24"/>
          <w:szCs w:val="24"/>
        </w:rPr>
        <w:t>Liquidación de remuneraciones de D. Patricia Valdeavellano Negrete correspondiente al mes de diciembre de 2020.</w:t>
      </w:r>
    </w:p>
    <w:p w14:paraId="49253B1E" w14:textId="77777777" w:rsidR="00E769B0" w:rsidRDefault="00E769B0">
      <w:pPr>
        <w:jc w:val="both"/>
      </w:pPr>
    </w:p>
    <w:p w14:paraId="3459C677" w14:textId="77777777" w:rsidR="00E769B0" w:rsidRDefault="00000000">
      <w:pPr>
        <w:jc w:val="both"/>
      </w:pPr>
      <w:r>
        <w:rPr>
          <w:sz w:val="24"/>
          <w:szCs w:val="24"/>
        </w:rPr>
        <w:t>7.</w:t>
      </w:r>
    </w:p>
    <w:p w14:paraId="731F9187" w14:textId="77777777" w:rsidR="00E769B0" w:rsidRDefault="00000000">
      <w:pPr>
        <w:jc w:val="both"/>
      </w:pPr>
      <w:r>
        <w:rPr>
          <w:sz w:val="24"/>
          <w:szCs w:val="24"/>
        </w:rPr>
        <w:t xml:space="preserve">Correo electrónico de fecha 5 de noviembre de 2019 remitido por D. Katty </w:t>
      </w:r>
      <w:proofErr w:type="spellStart"/>
      <w:r>
        <w:rPr>
          <w:sz w:val="24"/>
          <w:szCs w:val="24"/>
        </w:rPr>
        <w:t>Yunnissi</w:t>
      </w:r>
      <w:proofErr w:type="spellEnd"/>
      <w:r>
        <w:rPr>
          <w:sz w:val="24"/>
          <w:szCs w:val="24"/>
        </w:rPr>
        <w:t>, Enfermera de Gestión Clínica Administrativa de Oncología, dando cuenta de situación ocurrida con D. Patricia Valdeavellano.</w:t>
      </w:r>
    </w:p>
    <w:p w14:paraId="1D1EE121" w14:textId="77777777" w:rsidR="00E769B0" w:rsidRDefault="00E769B0">
      <w:pPr>
        <w:jc w:val="both"/>
      </w:pPr>
    </w:p>
    <w:p w14:paraId="44AF76D8" w14:textId="77777777" w:rsidR="00E769B0" w:rsidRDefault="00000000">
      <w:pPr>
        <w:jc w:val="both"/>
      </w:pPr>
      <w:r>
        <w:rPr>
          <w:sz w:val="24"/>
          <w:szCs w:val="24"/>
        </w:rPr>
        <w:t>8.</w:t>
      </w:r>
    </w:p>
    <w:p w14:paraId="1A6F1DBA" w14:textId="77777777" w:rsidR="00E769B0" w:rsidRDefault="00000000">
      <w:pPr>
        <w:jc w:val="both"/>
      </w:pPr>
      <w:r>
        <w:rPr>
          <w:sz w:val="24"/>
          <w:szCs w:val="24"/>
        </w:rPr>
        <w:lastRenderedPageBreak/>
        <w:t>Correo electrónico de fecha 5 de noviembre de 2019 remitido por D. Cindy Arancibia, Enfermera Supervisora de Baja Complejidad Médica de Oncología Adulto dando cuenta de situación ocurrida con D. Patricia Valdeavellano.</w:t>
      </w:r>
    </w:p>
    <w:p w14:paraId="33D43992" w14:textId="77777777" w:rsidR="00E769B0" w:rsidRDefault="00E769B0">
      <w:pPr>
        <w:jc w:val="both"/>
      </w:pPr>
    </w:p>
    <w:p w14:paraId="6FB15713" w14:textId="77777777" w:rsidR="00E769B0" w:rsidRDefault="00000000">
      <w:pPr>
        <w:jc w:val="both"/>
      </w:pPr>
      <w:r>
        <w:rPr>
          <w:sz w:val="24"/>
          <w:szCs w:val="24"/>
        </w:rPr>
        <w:t>9.</w:t>
      </w:r>
    </w:p>
    <w:p w14:paraId="01666739" w14:textId="77777777" w:rsidR="00E769B0" w:rsidRDefault="00000000">
      <w:pPr>
        <w:jc w:val="both"/>
      </w:pPr>
      <w:r>
        <w:rPr>
          <w:sz w:val="24"/>
          <w:szCs w:val="24"/>
        </w:rPr>
        <w:t>Correo electrónico de fecha 15 de septiembre de 2020 remitido por D. Denisse Puentes Águila en la cual adjunta acta de reunión equipo de Oncología de fecha 14 de septiembre de 2020.</w:t>
      </w:r>
    </w:p>
    <w:p w14:paraId="509297CC" w14:textId="77777777" w:rsidR="00E769B0" w:rsidRDefault="00E769B0">
      <w:pPr>
        <w:jc w:val="both"/>
      </w:pPr>
    </w:p>
    <w:p w14:paraId="22D65FC1" w14:textId="77777777" w:rsidR="00E769B0" w:rsidRDefault="00000000">
      <w:pPr>
        <w:jc w:val="both"/>
      </w:pPr>
      <w:r>
        <w:rPr>
          <w:sz w:val="24"/>
          <w:szCs w:val="24"/>
        </w:rPr>
        <w:t>10.</w:t>
      </w:r>
    </w:p>
    <w:p w14:paraId="15242A9C" w14:textId="77777777" w:rsidR="00E769B0" w:rsidRDefault="00000000">
      <w:pPr>
        <w:jc w:val="both"/>
      </w:pPr>
      <w:r>
        <w:rPr>
          <w:sz w:val="24"/>
          <w:szCs w:val="24"/>
        </w:rPr>
        <w:t>Correo electrónico de fecha 8 de octubre de 2020 remitido por D. Denisse Puentes Águila en la cual adjunta acta de reunión equipo de Oncología de fecha 5 de octubre de 2020.</w:t>
      </w:r>
    </w:p>
    <w:p w14:paraId="27835EB1" w14:textId="77777777" w:rsidR="00E769B0" w:rsidRDefault="00E769B0">
      <w:pPr>
        <w:jc w:val="both"/>
      </w:pPr>
    </w:p>
    <w:p w14:paraId="75D472BB" w14:textId="77777777" w:rsidR="00E769B0" w:rsidRDefault="00000000">
      <w:pPr>
        <w:jc w:val="both"/>
      </w:pPr>
      <w:r>
        <w:rPr>
          <w:sz w:val="24"/>
          <w:szCs w:val="24"/>
        </w:rPr>
        <w:t>11.</w:t>
      </w:r>
    </w:p>
    <w:p w14:paraId="7242663E" w14:textId="77777777" w:rsidR="00E769B0" w:rsidRDefault="00000000">
      <w:pPr>
        <w:jc w:val="both"/>
      </w:pPr>
      <w:r>
        <w:rPr>
          <w:sz w:val="24"/>
          <w:szCs w:val="24"/>
        </w:rPr>
        <w:t>Correo electrónico de fecha 26 de octubre de 2020 remitido por D. Denisse Puentes Águila en la cual adjunta acta de reunión equipo de Oncología de fecha 26 de octubre de 2020.</w:t>
      </w:r>
    </w:p>
    <w:p w14:paraId="78595188" w14:textId="77777777" w:rsidR="00E769B0" w:rsidRDefault="00E769B0">
      <w:pPr>
        <w:jc w:val="both"/>
      </w:pPr>
    </w:p>
    <w:p w14:paraId="1599B5BC" w14:textId="77777777" w:rsidR="00E769B0" w:rsidRDefault="00000000">
      <w:pPr>
        <w:jc w:val="both"/>
      </w:pPr>
      <w:r>
        <w:rPr>
          <w:sz w:val="24"/>
          <w:szCs w:val="24"/>
        </w:rPr>
        <w:t>12.</w:t>
      </w:r>
    </w:p>
    <w:p w14:paraId="44DDB35B" w14:textId="77777777" w:rsidR="00E769B0" w:rsidRDefault="00000000">
      <w:pPr>
        <w:jc w:val="both"/>
      </w:pPr>
      <w:r>
        <w:rPr>
          <w:sz w:val="24"/>
          <w:szCs w:val="24"/>
        </w:rPr>
        <w:t>Correo electrónico de fecha 9 de noviembre de 2020 de D. Denisse Puentes Águila en la cual adjunta acta de reunión equipo de Oncología de fecha 9 de noviembre de 2020.</w:t>
      </w:r>
    </w:p>
    <w:p w14:paraId="08367D88" w14:textId="77777777" w:rsidR="00E769B0" w:rsidRDefault="00000000">
      <w:pPr>
        <w:jc w:val="both"/>
      </w:pPr>
      <w:r>
        <w:rPr>
          <w:sz w:val="24"/>
          <w:szCs w:val="24"/>
        </w:rPr>
        <w:t>13.</w:t>
      </w:r>
    </w:p>
    <w:p w14:paraId="2D7A8B38" w14:textId="77777777" w:rsidR="00E769B0" w:rsidRDefault="00000000">
      <w:pPr>
        <w:jc w:val="both"/>
      </w:pPr>
      <w:r>
        <w:rPr>
          <w:sz w:val="24"/>
          <w:szCs w:val="24"/>
        </w:rPr>
        <w:t xml:space="preserve">Acta de entrevista sostenida entre el Dr. José </w:t>
      </w:r>
      <w:proofErr w:type="spellStart"/>
      <w:r>
        <w:rPr>
          <w:sz w:val="24"/>
          <w:szCs w:val="24"/>
        </w:rPr>
        <w:t>Solis</w:t>
      </w:r>
      <w:proofErr w:type="spellEnd"/>
      <w:r>
        <w:rPr>
          <w:sz w:val="24"/>
          <w:szCs w:val="24"/>
        </w:rPr>
        <w:t>, Médico Jefe del Servicio de Oncología del Hospital Carlos Van Buren con fecha 19 de agosto de 2020.</w:t>
      </w:r>
    </w:p>
    <w:p w14:paraId="513BC1C1" w14:textId="77777777" w:rsidR="00E769B0" w:rsidRDefault="00E769B0">
      <w:pPr>
        <w:jc w:val="both"/>
      </w:pPr>
    </w:p>
    <w:p w14:paraId="7C84DDDB" w14:textId="77777777" w:rsidR="00E769B0" w:rsidRDefault="00000000">
      <w:pPr>
        <w:jc w:val="both"/>
      </w:pPr>
      <w:r>
        <w:rPr>
          <w:sz w:val="24"/>
          <w:szCs w:val="24"/>
        </w:rPr>
        <w:t>14.</w:t>
      </w:r>
    </w:p>
    <w:p w14:paraId="1040051C" w14:textId="77777777" w:rsidR="00E769B0" w:rsidRDefault="00000000">
      <w:pPr>
        <w:jc w:val="both"/>
      </w:pPr>
      <w:r>
        <w:rPr>
          <w:sz w:val="24"/>
          <w:szCs w:val="24"/>
        </w:rPr>
        <w:t xml:space="preserve">Acta de entrevista sostenida entre el Dr. José </w:t>
      </w:r>
      <w:proofErr w:type="spellStart"/>
      <w:r>
        <w:rPr>
          <w:sz w:val="24"/>
          <w:szCs w:val="24"/>
        </w:rPr>
        <w:t>Solis</w:t>
      </w:r>
      <w:proofErr w:type="spellEnd"/>
      <w:r>
        <w:rPr>
          <w:sz w:val="24"/>
          <w:szCs w:val="24"/>
        </w:rPr>
        <w:t>, Médico Jefe del Servicio de Oncología del Hospital Carlos Van Buren con fecha 7 de octubre de 2020.</w:t>
      </w:r>
    </w:p>
    <w:p w14:paraId="0310C20A" w14:textId="77777777" w:rsidR="00E769B0" w:rsidRDefault="00E769B0">
      <w:pPr>
        <w:jc w:val="both"/>
      </w:pPr>
    </w:p>
    <w:p w14:paraId="34F0BC52" w14:textId="77777777" w:rsidR="00E769B0" w:rsidRDefault="00000000">
      <w:pPr>
        <w:jc w:val="both"/>
      </w:pPr>
      <w:r>
        <w:rPr>
          <w:sz w:val="24"/>
          <w:szCs w:val="24"/>
        </w:rPr>
        <w:t>15.</w:t>
      </w:r>
    </w:p>
    <w:p w14:paraId="12756299" w14:textId="77777777" w:rsidR="00E769B0" w:rsidRDefault="00000000">
      <w:pPr>
        <w:jc w:val="both"/>
      </w:pPr>
      <w:r>
        <w:rPr>
          <w:sz w:val="24"/>
          <w:szCs w:val="24"/>
        </w:rPr>
        <w:t xml:space="preserve">Acta de entrevista sostenida entre el Dr. José </w:t>
      </w:r>
      <w:proofErr w:type="spellStart"/>
      <w:r>
        <w:rPr>
          <w:sz w:val="24"/>
          <w:szCs w:val="24"/>
        </w:rPr>
        <w:t>Solis</w:t>
      </w:r>
      <w:proofErr w:type="spellEnd"/>
      <w:r>
        <w:rPr>
          <w:sz w:val="24"/>
          <w:szCs w:val="24"/>
        </w:rPr>
        <w:t>, Médico Jefe del Servicio de Oncología del Hospital Carlos Van Buren con fecha 18 de noviembre de 2020.</w:t>
      </w:r>
    </w:p>
    <w:p w14:paraId="3C5432AB" w14:textId="77777777" w:rsidR="00E769B0" w:rsidRDefault="00E769B0">
      <w:pPr>
        <w:jc w:val="both"/>
      </w:pPr>
    </w:p>
    <w:p w14:paraId="05288E9C" w14:textId="77777777" w:rsidR="00E769B0" w:rsidRDefault="00000000">
      <w:pPr>
        <w:jc w:val="both"/>
      </w:pPr>
      <w:r>
        <w:rPr>
          <w:sz w:val="24"/>
          <w:szCs w:val="24"/>
        </w:rPr>
        <w:t>16.</w:t>
      </w:r>
    </w:p>
    <w:p w14:paraId="7FF3AAE5" w14:textId="77777777" w:rsidR="00E769B0" w:rsidRDefault="00000000">
      <w:pPr>
        <w:jc w:val="both"/>
      </w:pPr>
      <w:r>
        <w:rPr>
          <w:sz w:val="24"/>
          <w:szCs w:val="24"/>
        </w:rPr>
        <w:t xml:space="preserve">Acta de entrevista sostenida entre el Dr. José </w:t>
      </w:r>
      <w:proofErr w:type="spellStart"/>
      <w:r>
        <w:rPr>
          <w:sz w:val="24"/>
          <w:szCs w:val="24"/>
        </w:rPr>
        <w:t>Solis</w:t>
      </w:r>
      <w:proofErr w:type="spellEnd"/>
      <w:r>
        <w:rPr>
          <w:sz w:val="24"/>
          <w:szCs w:val="24"/>
        </w:rPr>
        <w:t>, Médico Jefe del Servicio de Oncología del Hospital Carlos Van Buren con fecha 21 de noviembre de 2020.</w:t>
      </w:r>
    </w:p>
    <w:p w14:paraId="41F0042F" w14:textId="77777777" w:rsidR="00E769B0" w:rsidRDefault="00E769B0">
      <w:pPr>
        <w:jc w:val="both"/>
      </w:pPr>
    </w:p>
    <w:p w14:paraId="2FDD559E" w14:textId="77777777" w:rsidR="00E769B0" w:rsidRDefault="00000000">
      <w:pPr>
        <w:jc w:val="both"/>
      </w:pPr>
      <w:r>
        <w:rPr>
          <w:sz w:val="24"/>
          <w:szCs w:val="24"/>
        </w:rPr>
        <w:t>17.</w:t>
      </w:r>
    </w:p>
    <w:p w14:paraId="592A605E" w14:textId="77777777" w:rsidR="00E769B0" w:rsidRDefault="00000000">
      <w:pPr>
        <w:jc w:val="both"/>
      </w:pPr>
      <w:r>
        <w:rPr>
          <w:sz w:val="24"/>
          <w:szCs w:val="24"/>
        </w:rPr>
        <w:t>Hoja de vida de D. Patricia Valdeavellano Negrete durante el año 2019, que abarca el periodo ejercido por la demandante entre el 1 de septiembre de 2019 al 31 de diciembre de 2020.</w:t>
      </w:r>
    </w:p>
    <w:p w14:paraId="49BFEB69" w14:textId="77777777" w:rsidR="00E769B0" w:rsidRDefault="00E769B0">
      <w:pPr>
        <w:jc w:val="both"/>
      </w:pPr>
    </w:p>
    <w:p w14:paraId="62B6FF3F" w14:textId="77777777" w:rsidR="00E769B0" w:rsidRDefault="00000000">
      <w:pPr>
        <w:jc w:val="both"/>
      </w:pPr>
      <w:r>
        <w:rPr>
          <w:sz w:val="24"/>
          <w:szCs w:val="24"/>
        </w:rPr>
        <w:t>18.</w:t>
      </w:r>
    </w:p>
    <w:p w14:paraId="216B0781" w14:textId="77777777" w:rsidR="00E769B0" w:rsidRDefault="00000000">
      <w:pPr>
        <w:jc w:val="both"/>
      </w:pPr>
      <w:r>
        <w:rPr>
          <w:sz w:val="24"/>
          <w:szCs w:val="24"/>
        </w:rPr>
        <w:t>Certificado de Relación de servicios de D. Patricia Valdeavellano Negrete, emitido por la Jefa de Unidad de Personal del Hospital Carlos Van Buren.</w:t>
      </w:r>
    </w:p>
    <w:p w14:paraId="220B9DC2" w14:textId="77777777" w:rsidR="00E769B0" w:rsidRDefault="00E769B0">
      <w:pPr>
        <w:jc w:val="both"/>
      </w:pPr>
    </w:p>
    <w:p w14:paraId="32AFD04D" w14:textId="77777777" w:rsidR="00E769B0" w:rsidRDefault="00000000">
      <w:pPr>
        <w:jc w:val="both"/>
      </w:pPr>
      <w:r>
        <w:rPr>
          <w:sz w:val="24"/>
          <w:szCs w:val="24"/>
        </w:rPr>
        <w:t>19.</w:t>
      </w:r>
    </w:p>
    <w:p w14:paraId="1DD6F5FD" w14:textId="77777777" w:rsidR="00E769B0" w:rsidRDefault="00000000">
      <w:pPr>
        <w:jc w:val="both"/>
      </w:pPr>
      <w:r>
        <w:rPr>
          <w:sz w:val="24"/>
          <w:szCs w:val="24"/>
        </w:rPr>
        <w:t xml:space="preserve">Reclamo </w:t>
      </w:r>
      <w:proofErr w:type="spellStart"/>
      <w:r>
        <w:rPr>
          <w:sz w:val="24"/>
          <w:szCs w:val="24"/>
        </w:rPr>
        <w:t>N°</w:t>
      </w:r>
      <w:proofErr w:type="spellEnd"/>
      <w:r>
        <w:rPr>
          <w:sz w:val="24"/>
          <w:szCs w:val="24"/>
        </w:rPr>
        <w:t xml:space="preserve"> de folio 1307892 presentado en la Unidad de Atención a las Personas (UAP) por D. Edgardo Alquinta Arredondo el 24 de agosto del año 2020.</w:t>
      </w:r>
    </w:p>
    <w:p w14:paraId="5AA7A07C" w14:textId="77777777" w:rsidR="00E769B0" w:rsidRDefault="00E769B0">
      <w:pPr>
        <w:jc w:val="both"/>
      </w:pPr>
    </w:p>
    <w:p w14:paraId="6BC48A03" w14:textId="77777777" w:rsidR="00E769B0" w:rsidRDefault="00000000">
      <w:pPr>
        <w:jc w:val="both"/>
      </w:pPr>
      <w:r>
        <w:rPr>
          <w:sz w:val="24"/>
          <w:szCs w:val="24"/>
        </w:rPr>
        <w:t>20.</w:t>
      </w:r>
    </w:p>
    <w:p w14:paraId="6DEF948A" w14:textId="77777777" w:rsidR="00E769B0" w:rsidRDefault="00000000">
      <w:pPr>
        <w:jc w:val="both"/>
      </w:pPr>
      <w:r>
        <w:rPr>
          <w:sz w:val="24"/>
          <w:szCs w:val="24"/>
        </w:rPr>
        <w:t xml:space="preserve">Reclamo </w:t>
      </w:r>
      <w:proofErr w:type="spellStart"/>
      <w:r>
        <w:rPr>
          <w:sz w:val="24"/>
          <w:szCs w:val="24"/>
        </w:rPr>
        <w:t>N°</w:t>
      </w:r>
      <w:proofErr w:type="spellEnd"/>
      <w:r>
        <w:rPr>
          <w:sz w:val="24"/>
          <w:szCs w:val="24"/>
        </w:rPr>
        <w:t xml:space="preserve"> de folio 1344944 presentado en la Unidad de Atención a las Personas (UAP) por D. María </w:t>
      </w:r>
      <w:proofErr w:type="spellStart"/>
      <w:r>
        <w:rPr>
          <w:sz w:val="24"/>
          <w:szCs w:val="24"/>
        </w:rPr>
        <w:t>Huircan</w:t>
      </w:r>
      <w:proofErr w:type="spellEnd"/>
      <w:r>
        <w:rPr>
          <w:sz w:val="24"/>
          <w:szCs w:val="24"/>
        </w:rPr>
        <w:t xml:space="preserve"> Fuenzalida el 23 de octubre de 2020.</w:t>
      </w:r>
    </w:p>
    <w:p w14:paraId="1B22714A" w14:textId="77777777" w:rsidR="00E769B0" w:rsidRDefault="00E769B0">
      <w:pPr>
        <w:jc w:val="both"/>
      </w:pPr>
    </w:p>
    <w:p w14:paraId="1360E0CD" w14:textId="77777777" w:rsidR="00E769B0" w:rsidRDefault="00000000">
      <w:pPr>
        <w:jc w:val="both"/>
      </w:pPr>
      <w:r>
        <w:rPr>
          <w:sz w:val="24"/>
          <w:szCs w:val="24"/>
        </w:rPr>
        <w:t>21.</w:t>
      </w:r>
    </w:p>
    <w:p w14:paraId="069CE5CD" w14:textId="77777777" w:rsidR="00E769B0" w:rsidRDefault="00000000">
      <w:pPr>
        <w:jc w:val="both"/>
      </w:pPr>
      <w:r>
        <w:rPr>
          <w:sz w:val="24"/>
          <w:szCs w:val="24"/>
        </w:rPr>
        <w:t xml:space="preserve">Reclamo </w:t>
      </w:r>
      <w:proofErr w:type="spellStart"/>
      <w:r>
        <w:rPr>
          <w:sz w:val="24"/>
          <w:szCs w:val="24"/>
        </w:rPr>
        <w:t>N°</w:t>
      </w:r>
      <w:proofErr w:type="spellEnd"/>
      <w:r>
        <w:rPr>
          <w:sz w:val="24"/>
          <w:szCs w:val="24"/>
        </w:rPr>
        <w:t xml:space="preserve"> de folio 1347863 presentado en la Unidad de Atención a las Personas (UAP) por D. Mila Domínguez el 28 de octubre de 2020.</w:t>
      </w:r>
    </w:p>
    <w:p w14:paraId="4C28AE55" w14:textId="77777777" w:rsidR="00E769B0" w:rsidRDefault="00E769B0">
      <w:pPr>
        <w:jc w:val="both"/>
      </w:pPr>
    </w:p>
    <w:p w14:paraId="4FB4C9F2" w14:textId="77777777" w:rsidR="00E769B0" w:rsidRDefault="00000000">
      <w:pPr>
        <w:jc w:val="both"/>
      </w:pPr>
      <w:r>
        <w:rPr>
          <w:sz w:val="24"/>
          <w:szCs w:val="24"/>
        </w:rPr>
        <w:t>22.</w:t>
      </w:r>
    </w:p>
    <w:p w14:paraId="65B4254C" w14:textId="77777777" w:rsidR="00E769B0" w:rsidRDefault="00000000">
      <w:pPr>
        <w:jc w:val="both"/>
      </w:pPr>
      <w:r>
        <w:rPr>
          <w:sz w:val="24"/>
          <w:szCs w:val="24"/>
        </w:rPr>
        <w:t xml:space="preserve">Correo electrónico de fecha 9 de octubre de 2020 remitido por D. Katty </w:t>
      </w:r>
      <w:proofErr w:type="spellStart"/>
      <w:r>
        <w:rPr>
          <w:sz w:val="24"/>
          <w:szCs w:val="24"/>
        </w:rPr>
        <w:t>Yunnissi</w:t>
      </w:r>
      <w:proofErr w:type="spellEnd"/>
      <w:r>
        <w:rPr>
          <w:sz w:val="24"/>
          <w:szCs w:val="24"/>
        </w:rPr>
        <w:t>, Enfermera de Gestión Clínica Administrativa de Oncología, dando cuenta que el médico tratante de la paciente María Fuenzalida Aros es la Dra. Patricia Valdeavellano.</w:t>
      </w:r>
    </w:p>
    <w:p w14:paraId="4B07D363" w14:textId="77777777" w:rsidR="00E769B0" w:rsidRDefault="00E769B0">
      <w:pPr>
        <w:jc w:val="both"/>
      </w:pPr>
    </w:p>
    <w:p w14:paraId="064563B2" w14:textId="77777777" w:rsidR="00E769B0" w:rsidRDefault="00000000">
      <w:pPr>
        <w:jc w:val="both"/>
      </w:pPr>
      <w:r>
        <w:rPr>
          <w:sz w:val="24"/>
          <w:szCs w:val="24"/>
        </w:rPr>
        <w:t>23.</w:t>
      </w:r>
    </w:p>
    <w:p w14:paraId="2F0E5844" w14:textId="77777777" w:rsidR="00E769B0" w:rsidRDefault="00000000">
      <w:pPr>
        <w:jc w:val="both"/>
      </w:pPr>
      <w:r>
        <w:rPr>
          <w:sz w:val="24"/>
          <w:szCs w:val="24"/>
        </w:rPr>
        <w:t xml:space="preserve">Correo electrónico de fecha 9 de diciembre de 2020 remitido por D. Katty </w:t>
      </w:r>
      <w:proofErr w:type="spellStart"/>
      <w:r>
        <w:rPr>
          <w:sz w:val="24"/>
          <w:szCs w:val="24"/>
        </w:rPr>
        <w:t>Yunnissi</w:t>
      </w:r>
      <w:proofErr w:type="spellEnd"/>
      <w:r>
        <w:rPr>
          <w:sz w:val="24"/>
          <w:szCs w:val="24"/>
        </w:rPr>
        <w:t>, Enfermera de Gestión Clínica Administrativa de Oncología, dando cuenta que el médico tratante de la paciente María Isabel Fuenzalida Aros es la D. Patricia Valdeavellano.</w:t>
      </w:r>
    </w:p>
    <w:p w14:paraId="545CEFCF" w14:textId="77777777" w:rsidR="00E769B0" w:rsidRDefault="00E769B0">
      <w:pPr>
        <w:jc w:val="both"/>
      </w:pPr>
    </w:p>
    <w:p w14:paraId="0C68C081" w14:textId="77777777" w:rsidR="00E769B0" w:rsidRDefault="00000000">
      <w:pPr>
        <w:jc w:val="both"/>
      </w:pPr>
      <w:r>
        <w:rPr>
          <w:sz w:val="24"/>
          <w:szCs w:val="24"/>
        </w:rPr>
        <w:t>24.</w:t>
      </w:r>
    </w:p>
    <w:p w14:paraId="29ADC259" w14:textId="77777777" w:rsidR="00E769B0" w:rsidRDefault="00000000">
      <w:pPr>
        <w:jc w:val="both"/>
      </w:pPr>
      <w:r>
        <w:rPr>
          <w:sz w:val="24"/>
          <w:szCs w:val="24"/>
        </w:rPr>
        <w:t xml:space="preserve">Correo electrónico de fecha 9 de diciembre de 2020 remitido por D. Katty </w:t>
      </w:r>
      <w:proofErr w:type="spellStart"/>
      <w:r>
        <w:rPr>
          <w:sz w:val="24"/>
          <w:szCs w:val="24"/>
        </w:rPr>
        <w:t>Yunnissi</w:t>
      </w:r>
      <w:proofErr w:type="spellEnd"/>
      <w:r>
        <w:rPr>
          <w:sz w:val="24"/>
          <w:szCs w:val="24"/>
        </w:rPr>
        <w:t>, Enfermera de Gestión Clínica Administrativa de Oncología, dando cuenta que la médico tratante de la paciente Mila Domínguez es la Dra. Patricia Valdeavellano.</w:t>
      </w:r>
    </w:p>
    <w:p w14:paraId="0A058DA1" w14:textId="77777777" w:rsidR="00E769B0" w:rsidRDefault="00E769B0">
      <w:pPr>
        <w:jc w:val="both"/>
      </w:pPr>
    </w:p>
    <w:p w14:paraId="1216FCEF" w14:textId="77777777" w:rsidR="00E769B0" w:rsidRDefault="00000000">
      <w:pPr>
        <w:jc w:val="both"/>
      </w:pPr>
      <w:r>
        <w:rPr>
          <w:sz w:val="24"/>
          <w:szCs w:val="24"/>
        </w:rPr>
        <w:t>25.</w:t>
      </w:r>
    </w:p>
    <w:p w14:paraId="16F20D15" w14:textId="77777777" w:rsidR="00E769B0" w:rsidRDefault="00000000">
      <w:pPr>
        <w:jc w:val="both"/>
      </w:pPr>
      <w:r>
        <w:rPr>
          <w:sz w:val="24"/>
          <w:szCs w:val="24"/>
        </w:rPr>
        <w:t>Certificado de asistencia de D. Patricia Valdeavellano desde el 1 de septiembre de 2019 al 31 de diciembre de 2020.</w:t>
      </w:r>
    </w:p>
    <w:p w14:paraId="5EEC9134" w14:textId="77777777" w:rsidR="00E769B0" w:rsidRDefault="00E769B0">
      <w:pPr>
        <w:jc w:val="both"/>
      </w:pPr>
    </w:p>
    <w:p w14:paraId="348B6909" w14:textId="77777777" w:rsidR="00E769B0" w:rsidRDefault="00000000">
      <w:pPr>
        <w:jc w:val="both"/>
      </w:pPr>
      <w:r>
        <w:rPr>
          <w:sz w:val="24"/>
          <w:szCs w:val="24"/>
        </w:rPr>
        <w:t>El Tribunal resuelve: Téngase por rendida la prueba documental de la parte denunciada y demandada, incorpórense al juicio, para tal efecto, digitalícense.</w:t>
      </w:r>
    </w:p>
    <w:p w14:paraId="63493C62" w14:textId="77777777" w:rsidR="00E769B0" w:rsidRDefault="00E769B0">
      <w:pPr>
        <w:jc w:val="both"/>
      </w:pPr>
    </w:p>
    <w:p w14:paraId="0B9E6BB3" w14:textId="77777777" w:rsidR="00E769B0" w:rsidRDefault="00000000">
      <w:pPr>
        <w:jc w:val="both"/>
      </w:pPr>
      <w:r>
        <w:rPr>
          <w:sz w:val="24"/>
          <w:szCs w:val="24"/>
        </w:rPr>
        <w:t>Testimonial:</w:t>
      </w:r>
    </w:p>
    <w:p w14:paraId="57965B50" w14:textId="77777777" w:rsidR="00E769B0" w:rsidRDefault="00000000">
      <w:pPr>
        <w:jc w:val="both"/>
      </w:pPr>
      <w:r>
        <w:rPr>
          <w:sz w:val="24"/>
          <w:szCs w:val="24"/>
        </w:rPr>
        <w:t>La parte denunciada y demandada se desiste de la prueba testimonial.</w:t>
      </w:r>
    </w:p>
    <w:p w14:paraId="3E39E920" w14:textId="77777777" w:rsidR="00E769B0" w:rsidRDefault="00E769B0">
      <w:pPr>
        <w:jc w:val="both"/>
      </w:pPr>
    </w:p>
    <w:p w14:paraId="4EB13B07" w14:textId="77777777" w:rsidR="00E769B0" w:rsidRDefault="00000000">
      <w:pPr>
        <w:jc w:val="both"/>
      </w:pPr>
      <w:r>
        <w:rPr>
          <w:sz w:val="24"/>
          <w:szCs w:val="24"/>
        </w:rPr>
        <w:t>El Tribunal resuelve: Téngase a la parte denunciada y demandada por desistida de la prueba confesional ofrecida en audiencia testimonial.</w:t>
      </w:r>
    </w:p>
    <w:p w14:paraId="0032638C" w14:textId="77777777" w:rsidR="00E769B0" w:rsidRDefault="00000000">
      <w:pPr>
        <w:jc w:val="both"/>
      </w:pPr>
      <w:r>
        <w:rPr>
          <w:sz w:val="24"/>
          <w:szCs w:val="24"/>
        </w:rPr>
        <w:t>Confesional:</w:t>
      </w:r>
    </w:p>
    <w:p w14:paraId="2821A9D5" w14:textId="77777777" w:rsidR="00E769B0" w:rsidRDefault="00000000">
      <w:pPr>
        <w:jc w:val="both"/>
      </w:pPr>
      <w:r>
        <w:rPr>
          <w:sz w:val="24"/>
          <w:szCs w:val="24"/>
        </w:rPr>
        <w:t>Se llama a absolver posiciones a la denunciante y demandante doña Patricia Valdeavellano Negrete.</w:t>
      </w:r>
    </w:p>
    <w:p w14:paraId="2E7D1E28" w14:textId="77777777" w:rsidR="00E769B0" w:rsidRDefault="00000000">
      <w:pPr>
        <w:jc w:val="both"/>
      </w:pPr>
      <w:r>
        <w:rPr>
          <w:sz w:val="24"/>
          <w:szCs w:val="24"/>
        </w:rPr>
        <w:lastRenderedPageBreak/>
        <w:t>Se deja constancia que, efectuados los tres llamados de rigor en dependencias del Tribunal, no comparece la actora a esta audiencia de juicio oral.</w:t>
      </w:r>
    </w:p>
    <w:p w14:paraId="10FABB3A" w14:textId="77777777" w:rsidR="00E769B0" w:rsidRDefault="00E769B0">
      <w:pPr>
        <w:jc w:val="both"/>
      </w:pPr>
    </w:p>
    <w:p w14:paraId="7DED599D" w14:textId="77777777" w:rsidR="00E769B0" w:rsidRDefault="00000000">
      <w:pPr>
        <w:jc w:val="both"/>
      </w:pPr>
      <w:r>
        <w:rPr>
          <w:sz w:val="24"/>
          <w:szCs w:val="24"/>
        </w:rPr>
        <w:t>Denunciada y demandada: Solicita se haga efectivo el apercibimiento legal establecido en el artículo 454, número 3 del Código del Trabajo.</w:t>
      </w:r>
    </w:p>
    <w:p w14:paraId="1593C90F" w14:textId="77777777" w:rsidR="00E769B0" w:rsidRDefault="00E769B0">
      <w:pPr>
        <w:jc w:val="both"/>
      </w:pPr>
    </w:p>
    <w:p w14:paraId="61950303" w14:textId="77777777" w:rsidR="00E769B0" w:rsidRDefault="00000000">
      <w:pPr>
        <w:jc w:val="both"/>
      </w:pPr>
      <w:r>
        <w:rPr>
          <w:sz w:val="24"/>
          <w:szCs w:val="24"/>
        </w:rPr>
        <w:t>El Tribunal resuelve: Se deja la resolución del apercibimiento para definitiva.</w:t>
      </w:r>
    </w:p>
    <w:p w14:paraId="2CA17DA1" w14:textId="77777777" w:rsidR="00E769B0" w:rsidRDefault="00000000">
      <w:pPr>
        <w:jc w:val="both"/>
      </w:pPr>
      <w:r>
        <w:rPr>
          <w:sz w:val="24"/>
          <w:szCs w:val="24"/>
        </w:rPr>
        <w:t>Solicitud denunciada y demandada:</w:t>
      </w:r>
    </w:p>
    <w:p w14:paraId="4A5D66C6" w14:textId="77777777" w:rsidR="00E769B0" w:rsidRDefault="00000000">
      <w:pPr>
        <w:jc w:val="both"/>
      </w:pPr>
      <w:r>
        <w:rPr>
          <w:sz w:val="24"/>
          <w:szCs w:val="24"/>
        </w:rPr>
        <w:t>La parte denunciada y demandada, solicita se haga efectivo el apercibimiento establecido en resolución de audiencia preparatoria, en la que se establece que de no incorporarse por las partes la prueba, se le entenderá por renunciada de la misma.</w:t>
      </w:r>
    </w:p>
    <w:p w14:paraId="7C3C993C" w14:textId="77777777" w:rsidR="00E769B0" w:rsidRDefault="00000000">
      <w:pPr>
        <w:jc w:val="both"/>
      </w:pPr>
      <w:r>
        <w:rPr>
          <w:sz w:val="24"/>
          <w:szCs w:val="24"/>
        </w:rPr>
        <w:t>El Tribunal resuelve: No ha lugar y estese al mérito de autos.</w:t>
      </w:r>
    </w:p>
    <w:p w14:paraId="3BCF94CC" w14:textId="77777777" w:rsidR="00E769B0" w:rsidRDefault="00E769B0">
      <w:pPr>
        <w:jc w:val="both"/>
      </w:pPr>
    </w:p>
    <w:p w14:paraId="258C35A5" w14:textId="77777777" w:rsidR="00E769B0" w:rsidRDefault="00000000">
      <w:pPr>
        <w:jc w:val="both"/>
      </w:pPr>
      <w:r>
        <w:rPr>
          <w:sz w:val="24"/>
          <w:szCs w:val="24"/>
        </w:rPr>
        <w:t>Observaciones a la prueba.</w:t>
      </w:r>
    </w:p>
    <w:p w14:paraId="0EF2C520" w14:textId="77777777" w:rsidR="00E769B0" w:rsidRDefault="00000000">
      <w:pPr>
        <w:jc w:val="both"/>
      </w:pPr>
      <w:r>
        <w:rPr>
          <w:sz w:val="24"/>
          <w:szCs w:val="24"/>
        </w:rPr>
        <w:t>Los abogados de la parte denunciada y demandada hicieron uso en estrado de su derecho a formular observaciones a la prueba. – Argumentos contenidos íntegramente en el registro de audio, por lo que no se transcriben –</w:t>
      </w:r>
    </w:p>
    <w:p w14:paraId="1281095C" w14:textId="77777777" w:rsidR="00E769B0" w:rsidRDefault="00000000">
      <w:pPr>
        <w:jc w:val="both"/>
      </w:pPr>
      <w:r>
        <w:rPr>
          <w:sz w:val="24"/>
          <w:szCs w:val="24"/>
        </w:rPr>
        <w:t>Téngase a las partes por notificadas de las resoluciones precedentemente dictadas.</w:t>
      </w:r>
    </w:p>
    <w:p w14:paraId="7B50D2C1" w14:textId="77777777" w:rsidR="00E769B0" w:rsidRDefault="00000000">
      <w:pPr>
        <w:jc w:val="both"/>
      </w:pPr>
      <w:r>
        <w:rPr>
          <w:sz w:val="24"/>
          <w:szCs w:val="24"/>
        </w:rPr>
        <w:t xml:space="preserve">El Tribunal va a </w:t>
      </w:r>
      <w:proofErr w:type="gramStart"/>
      <w:r>
        <w:rPr>
          <w:sz w:val="24"/>
          <w:szCs w:val="24"/>
        </w:rPr>
        <w:t>proceder a dictar</w:t>
      </w:r>
      <w:proofErr w:type="gramEnd"/>
      <w:r>
        <w:rPr>
          <w:sz w:val="24"/>
          <w:szCs w:val="24"/>
        </w:rPr>
        <w:t xml:space="preserve"> sentencia de inmediato.</w:t>
      </w:r>
    </w:p>
    <w:p w14:paraId="66B22920" w14:textId="77777777" w:rsidR="00E769B0" w:rsidRDefault="00E769B0">
      <w:pPr>
        <w:jc w:val="both"/>
      </w:pPr>
    </w:p>
    <w:p w14:paraId="5BE0A9EF" w14:textId="77777777" w:rsidR="00E769B0" w:rsidRDefault="00000000">
      <w:pPr>
        <w:jc w:val="both"/>
      </w:pPr>
      <w:r>
        <w:rPr>
          <w:sz w:val="24"/>
          <w:szCs w:val="24"/>
        </w:rPr>
        <w:t>DICTACIÓN Y NOTIFICACIÓN DE SENTENCIA.</w:t>
      </w:r>
    </w:p>
    <w:p w14:paraId="54E41296" w14:textId="77777777" w:rsidR="00E769B0" w:rsidRDefault="00000000">
      <w:pPr>
        <w:jc w:val="both"/>
      </w:pPr>
      <w:r>
        <w:rPr>
          <w:sz w:val="24"/>
          <w:szCs w:val="24"/>
        </w:rPr>
        <w:t>Se deja constancia que se procede a dictar sentencia íntegra en forma verbal, dejando la transcripción del acta solo de su parte resolutiva, conforme lo dispone artículo 62, del auto acordado 71, de la Excelentísima Corte Suprema, de 16 de junio de 2016.</w:t>
      </w:r>
    </w:p>
    <w:p w14:paraId="4CA9D963" w14:textId="77777777" w:rsidR="00E769B0" w:rsidRDefault="00E769B0">
      <w:pPr>
        <w:jc w:val="both"/>
      </w:pPr>
    </w:p>
    <w:p w14:paraId="2B057D16" w14:textId="77777777" w:rsidR="00E769B0" w:rsidRDefault="00000000">
      <w:pPr>
        <w:jc w:val="both"/>
      </w:pPr>
      <w:r>
        <w:rPr>
          <w:sz w:val="24"/>
          <w:szCs w:val="24"/>
        </w:rPr>
        <w:t>VISTO:</w:t>
      </w:r>
    </w:p>
    <w:p w14:paraId="0C9C91D5" w14:textId="77777777" w:rsidR="00E769B0" w:rsidRDefault="00000000">
      <w:pPr>
        <w:jc w:val="both"/>
      </w:pPr>
      <w:r>
        <w:rPr>
          <w:sz w:val="24"/>
          <w:szCs w:val="24"/>
        </w:rPr>
        <w:t>Por estas consideraciones y, conforme a lo dispuesto en los artículos 19 Números 1 y 16 de la Constitución Política de la República, 1.698 del Código Civil, 1, 420, 485 y siguientes del Código del Trabajo, disposiciones de la Ley N°18.834 y, demás normas legales aplicables en la especie, SE DECLARA:</w:t>
      </w:r>
    </w:p>
    <w:p w14:paraId="6D934DE0" w14:textId="77777777" w:rsidR="00E769B0" w:rsidRDefault="00000000">
      <w:pPr>
        <w:jc w:val="both"/>
      </w:pPr>
      <w:r>
        <w:rPr>
          <w:sz w:val="24"/>
          <w:szCs w:val="24"/>
        </w:rPr>
        <w:t>I. Que, se rechaza, en todas sus partes, la denuncia de tutela que fue deducida por doña PATRICIA VIVIANA VALDEAVELLANO NEGRETE en contra del SERVICIO DE SALUD VALPARAÍSO-SAN ANTONIO, este último representado por don EUGENIO DE LA CERDA RODRÍGUEZ, todos ya individualizados.</w:t>
      </w:r>
    </w:p>
    <w:p w14:paraId="471F7EBD" w14:textId="77777777" w:rsidR="00E769B0" w:rsidRDefault="00000000">
      <w:pPr>
        <w:jc w:val="both"/>
      </w:pPr>
      <w:r>
        <w:rPr>
          <w:sz w:val="24"/>
          <w:szCs w:val="24"/>
        </w:rPr>
        <w:t>II. Que, se condena en costas a la actora de autos, por no haber tenido motivo plausible para litigar, las cuales se regulan en la suma de $200.000.-</w:t>
      </w:r>
    </w:p>
    <w:p w14:paraId="1E4DF5F3" w14:textId="77777777" w:rsidR="00E769B0" w:rsidRDefault="00000000">
      <w:pPr>
        <w:jc w:val="both"/>
      </w:pPr>
      <w:r>
        <w:rPr>
          <w:sz w:val="24"/>
          <w:szCs w:val="24"/>
        </w:rPr>
        <w:t>Regístrese y archívese la sentencia, en su oportunidad y, ambas partes quedan notificadas el día de hoy de este fallo, lo anterior conforme a lo dispuesto en el artículo 457 del Código del Trabajo.</w:t>
      </w:r>
    </w:p>
    <w:p w14:paraId="2FE12439" w14:textId="77777777" w:rsidR="00E769B0" w:rsidRDefault="00000000">
      <w:pPr>
        <w:jc w:val="both"/>
      </w:pPr>
      <w:r>
        <w:rPr>
          <w:sz w:val="24"/>
          <w:szCs w:val="24"/>
        </w:rPr>
        <w:t>RIT: T-91-2021</w:t>
      </w:r>
    </w:p>
    <w:p w14:paraId="6B377A58" w14:textId="77777777" w:rsidR="00E769B0" w:rsidRDefault="00000000">
      <w:pPr>
        <w:jc w:val="both"/>
      </w:pPr>
      <w:r>
        <w:rPr>
          <w:sz w:val="24"/>
          <w:szCs w:val="24"/>
        </w:rPr>
        <w:t>RUC: 21-4-0324848-4</w:t>
      </w:r>
    </w:p>
    <w:p w14:paraId="4A5D616D" w14:textId="77777777" w:rsidR="00E769B0" w:rsidRDefault="00000000">
      <w:pPr>
        <w:jc w:val="both"/>
      </w:pPr>
      <w:r>
        <w:rPr>
          <w:sz w:val="24"/>
          <w:szCs w:val="24"/>
        </w:rPr>
        <w:t>Téngase a las partes por notificadas de las resoluciones precedentemente dictadas.</w:t>
      </w:r>
    </w:p>
    <w:p w14:paraId="7B6F7C51" w14:textId="77777777" w:rsidR="00E769B0" w:rsidRDefault="00E769B0">
      <w:pPr>
        <w:jc w:val="both"/>
      </w:pPr>
    </w:p>
    <w:p w14:paraId="7F013AF0" w14:textId="77777777" w:rsidR="00E769B0" w:rsidRDefault="00000000">
      <w:pPr>
        <w:jc w:val="both"/>
      </w:pPr>
      <w:r>
        <w:rPr>
          <w:sz w:val="24"/>
          <w:szCs w:val="24"/>
        </w:rPr>
        <w:t>Siendo las 13:06 horas, se pone término a la presente audiencia.</w:t>
      </w:r>
    </w:p>
    <w:p w14:paraId="6D3F11C8" w14:textId="77777777" w:rsidR="00E769B0" w:rsidRDefault="00E769B0">
      <w:pPr>
        <w:jc w:val="both"/>
      </w:pPr>
    </w:p>
    <w:p w14:paraId="279A0498" w14:textId="77777777" w:rsidR="00E769B0" w:rsidRDefault="00000000">
      <w:pPr>
        <w:jc w:val="both"/>
      </w:pPr>
      <w:r>
        <w:rPr>
          <w:sz w:val="24"/>
          <w:szCs w:val="24"/>
        </w:rPr>
        <w:t>Dictada en audiencia por S.S. don JUAN TUDELA JIMÉNEZ, Juez Titular del Juzgado de Letras del Trabajo de Valparaíso.</w:t>
      </w:r>
    </w:p>
    <w:p w14:paraId="5AAEF417" w14:textId="77777777" w:rsidR="00E769B0" w:rsidRDefault="00E769B0">
      <w:pPr>
        <w:jc w:val="both"/>
      </w:pPr>
    </w:p>
    <w:p w14:paraId="04D6EB07" w14:textId="77777777" w:rsidR="00E769B0" w:rsidRDefault="00000000">
      <w:pPr>
        <w:jc w:val="both"/>
      </w:pPr>
      <w:r>
        <w:rPr>
          <w:sz w:val="24"/>
          <w:szCs w:val="24"/>
        </w:rPr>
        <w:t>Se deja constancia que, el registro oficial de la presente audiencia se encuentra grabado en audio y, a disposición de los intervinientes, a contar del día de mañana. Juzgado de Letras del Trabajo de Valparaíso, a veinticuatro de mayo de dos mil veintitrés.</w:t>
      </w:r>
    </w:p>
    <w:p w14:paraId="440328C2" w14:textId="77777777" w:rsidR="00E769B0" w:rsidRDefault="00E769B0">
      <w:pPr>
        <w:jc w:val="both"/>
      </w:pPr>
    </w:p>
    <w:sectPr w:rsidR="00E769B0">
      <w:headerReference w:type="default" r:id="rId6"/>
      <w:footerReference w:type="default" r:id="rId7"/>
      <w:pgSz w:w="12240" w:h="15840"/>
      <w:pgMar w:top="2267" w:right="566" w:bottom="2267" w:left="5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13790" w14:textId="77777777" w:rsidR="00567C10" w:rsidRDefault="00567C10">
      <w:r>
        <w:separator/>
      </w:r>
    </w:p>
  </w:endnote>
  <w:endnote w:type="continuationSeparator" w:id="0">
    <w:p w14:paraId="199A2E15" w14:textId="77777777" w:rsidR="00567C10" w:rsidRDefault="00567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225" w:type="auto"/>
      <w:jc w:val="center"/>
      <w:tblCellMar>
        <w:top w:w="170" w:type="dxa"/>
        <w:left w:w="170" w:type="dxa"/>
        <w:bottom w:w="170" w:type="dxa"/>
        <w:right w:w="170" w:type="dxa"/>
      </w:tblCellMar>
      <w:tblLook w:val="04A0" w:firstRow="1" w:lastRow="0" w:firstColumn="1" w:lastColumn="0" w:noHBand="0" w:noVBand="1"/>
    </w:tblPr>
    <w:tblGrid>
      <w:gridCol w:w="2344"/>
      <w:gridCol w:w="4019"/>
      <w:gridCol w:w="3464"/>
      <w:gridCol w:w="1621"/>
    </w:tblGrid>
    <w:tr w:rsidR="00E769B0" w14:paraId="71B7B7A8" w14:textId="77777777">
      <w:trPr>
        <w:jc w:val="center"/>
      </w:trPr>
      <w:tc>
        <w:tcPr>
          <w:tcW w:w="1474" w:type="dxa"/>
          <w:tcBorders>
            <w:top w:val="single" w:sz="0" w:space="0" w:color="000000"/>
            <w:left w:val="single" w:sz="0" w:space="0" w:color="000000"/>
            <w:bottom w:val="single" w:sz="0" w:space="0" w:color="000000"/>
            <w:right w:val="single" w:sz="0" w:space="0" w:color="000000"/>
          </w:tcBorders>
          <w:shd w:val="clear" w:color="auto" w:fill="000000"/>
          <w:vAlign w:val="center"/>
        </w:tcPr>
        <w:p w14:paraId="0CE7C369" w14:textId="77777777" w:rsidR="00E769B0" w:rsidRDefault="00AA12B4">
          <w:r>
            <w:rPr>
              <w:noProof/>
            </w:rPr>
            <w:drawing>
              <wp:inline distT="0" distB="0" distL="0" distR="0" wp14:anchorId="765FE3B9" wp14:editId="57B01C7A">
                <wp:extent cx="1272540" cy="341630"/>
                <wp:effectExtent l="0" t="0" r="0" b="0"/>
                <wp:docPr id="3"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2540" cy="341630"/>
                        </a:xfrm>
                        <a:prstGeom prst="rect">
                          <a:avLst/>
                        </a:prstGeom>
                        <a:noFill/>
                        <a:ln>
                          <a:noFill/>
                        </a:ln>
                      </pic:spPr>
                    </pic:pic>
                  </a:graphicData>
                </a:graphic>
              </wp:inline>
            </w:drawing>
          </w:r>
        </w:p>
      </w:tc>
      <w:tc>
        <w:tcPr>
          <w:tcW w:w="4308" w:type="dxa"/>
          <w:tcBorders>
            <w:top w:val="single" w:sz="0" w:space="0" w:color="000000"/>
            <w:left w:val="single" w:sz="0" w:space="0" w:color="000000"/>
            <w:bottom w:val="single" w:sz="0" w:space="0" w:color="000000"/>
            <w:right w:val="single" w:sz="0" w:space="0" w:color="000000"/>
          </w:tcBorders>
          <w:shd w:val="clear" w:color="auto" w:fill="000000"/>
          <w:vAlign w:val="center"/>
        </w:tcPr>
        <w:p w14:paraId="32405A8D" w14:textId="77777777" w:rsidR="00E769B0" w:rsidRDefault="00000000">
          <w:pPr>
            <w:spacing w:after="70"/>
            <w:jc w:val="center"/>
          </w:pPr>
          <w:r>
            <w:rPr>
              <w:sz w:val="16"/>
              <w:szCs w:val="16"/>
            </w:rPr>
            <w:t>https://juris.pjud.cl</w:t>
          </w:r>
        </w:p>
      </w:tc>
      <w:tc>
        <w:tcPr>
          <w:tcW w:w="3741" w:type="dxa"/>
          <w:tcBorders>
            <w:top w:val="single" w:sz="0" w:space="0" w:color="000000"/>
            <w:left w:val="single" w:sz="0" w:space="0" w:color="000000"/>
            <w:bottom w:val="single" w:sz="0" w:space="0" w:color="000000"/>
            <w:right w:val="single" w:sz="0" w:space="0" w:color="000000"/>
          </w:tcBorders>
          <w:shd w:val="clear" w:color="auto" w:fill="000000"/>
          <w:vAlign w:val="center"/>
        </w:tcPr>
        <w:p w14:paraId="69DEB108" w14:textId="77777777" w:rsidR="00E769B0" w:rsidRDefault="00000000">
          <w:pPr>
            <w:spacing w:after="70"/>
            <w:jc w:val="center"/>
          </w:pPr>
          <w:r>
            <w:rPr>
              <w:sz w:val="16"/>
              <w:szCs w:val="16"/>
            </w:rPr>
            <w:t>Documento generado el 09-12-2025</w:t>
          </w:r>
        </w:p>
        <w:p w14:paraId="1F3A69A2" w14:textId="77777777" w:rsidR="00E769B0" w:rsidRDefault="00000000">
          <w:pPr>
            <w:spacing w:after="70"/>
            <w:jc w:val="center"/>
          </w:pPr>
          <w:r>
            <w:rPr>
              <w:sz w:val="16"/>
              <w:szCs w:val="16"/>
            </w:rPr>
            <w:t xml:space="preserve">a las 10:43 </w:t>
          </w:r>
          <w:proofErr w:type="spellStart"/>
          <w:r>
            <w:rPr>
              <w:sz w:val="16"/>
              <w:szCs w:val="16"/>
            </w:rPr>
            <w:t>hrs</w:t>
          </w:r>
          <w:proofErr w:type="spellEnd"/>
          <w:r>
            <w:rPr>
              <w:sz w:val="16"/>
              <w:szCs w:val="16"/>
            </w:rPr>
            <w:t>.</w:t>
          </w:r>
        </w:p>
      </w:tc>
      <w:tc>
        <w:tcPr>
          <w:tcW w:w="1700" w:type="dxa"/>
          <w:tcBorders>
            <w:top w:val="single" w:sz="0" w:space="0" w:color="000000"/>
            <w:left w:val="single" w:sz="0" w:space="0" w:color="000000"/>
            <w:bottom w:val="single" w:sz="0" w:space="0" w:color="000000"/>
            <w:right w:val="single" w:sz="0" w:space="0" w:color="000000"/>
          </w:tcBorders>
          <w:shd w:val="clear" w:color="auto" w:fill="000000"/>
          <w:vAlign w:val="center"/>
        </w:tcPr>
        <w:p w14:paraId="1EF32AA5" w14:textId="77777777" w:rsidR="00E769B0" w:rsidRDefault="00000000">
          <w:pPr>
            <w:jc w:val="center"/>
          </w:pPr>
          <w:r>
            <w:t xml:space="preserve">Página </w:t>
          </w:r>
          <w:r>
            <w:fldChar w:fldCharType="begin"/>
          </w:r>
          <w:r>
            <w:instrText>PAGE</w:instrText>
          </w:r>
          <w:r>
            <w:fldChar w:fldCharType="separate"/>
          </w:r>
          <w:r w:rsidR="00AA12B4">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7997D" w14:textId="77777777" w:rsidR="00567C10" w:rsidRDefault="00567C10">
      <w:r>
        <w:separator/>
      </w:r>
    </w:p>
  </w:footnote>
  <w:footnote w:type="continuationSeparator" w:id="0">
    <w:p w14:paraId="0B145CEE" w14:textId="77777777" w:rsidR="00567C10" w:rsidRDefault="00567C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225" w:type="auto"/>
      <w:jc w:val="center"/>
      <w:tblCellMar>
        <w:top w:w="170" w:type="dxa"/>
        <w:left w:w="170" w:type="dxa"/>
        <w:bottom w:w="170" w:type="dxa"/>
        <w:right w:w="170" w:type="dxa"/>
      </w:tblCellMar>
      <w:tblLook w:val="04A0" w:firstRow="1" w:lastRow="0" w:firstColumn="1" w:lastColumn="0" w:noHBand="0" w:noVBand="1"/>
    </w:tblPr>
    <w:tblGrid>
      <w:gridCol w:w="5612"/>
      <w:gridCol w:w="5612"/>
    </w:tblGrid>
    <w:tr w:rsidR="00E769B0" w14:paraId="1BE1C9BA" w14:textId="77777777">
      <w:trPr>
        <w:jc w:val="center"/>
      </w:trPr>
      <w:tc>
        <w:tcPr>
          <w:tcW w:w="5612" w:type="dxa"/>
          <w:tcBorders>
            <w:top w:val="single" w:sz="0" w:space="0" w:color="1B45A2"/>
            <w:left w:val="single" w:sz="0" w:space="0" w:color="1B45A2"/>
            <w:bottom w:val="single" w:sz="0" w:space="0" w:color="1B45A2"/>
            <w:right w:val="single" w:sz="0" w:space="0" w:color="1B45A2"/>
          </w:tcBorders>
          <w:shd w:val="clear" w:color="auto" w:fill="1F8564"/>
          <w:vAlign w:val="center"/>
        </w:tcPr>
        <w:p w14:paraId="29AA07AA" w14:textId="77777777" w:rsidR="00E769B0" w:rsidRDefault="00AA12B4">
          <w:r>
            <w:rPr>
              <w:noProof/>
            </w:rPr>
            <w:drawing>
              <wp:inline distT="0" distB="0" distL="0" distR="0" wp14:anchorId="13CAB6FF" wp14:editId="62DB1CA4">
                <wp:extent cx="1278255" cy="567055"/>
                <wp:effectExtent l="0" t="0" r="0" b="0"/>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255" cy="567055"/>
                        </a:xfrm>
                        <a:prstGeom prst="rect">
                          <a:avLst/>
                        </a:prstGeom>
                        <a:noFill/>
                        <a:ln>
                          <a:noFill/>
                        </a:ln>
                      </pic:spPr>
                    </pic:pic>
                  </a:graphicData>
                </a:graphic>
              </wp:inline>
            </w:drawing>
          </w:r>
        </w:p>
      </w:tc>
      <w:tc>
        <w:tcPr>
          <w:tcW w:w="5612" w:type="dxa"/>
          <w:tcBorders>
            <w:top w:val="single" w:sz="0" w:space="0" w:color="1B45A2"/>
            <w:left w:val="single" w:sz="0" w:space="0" w:color="1B45A2"/>
            <w:bottom w:val="single" w:sz="0" w:space="0" w:color="1B45A2"/>
            <w:right w:val="single" w:sz="0" w:space="0" w:color="1B45A2"/>
          </w:tcBorders>
          <w:shd w:val="clear" w:color="auto" w:fill="1F8564"/>
          <w:vAlign w:val="center"/>
        </w:tcPr>
        <w:p w14:paraId="7AF4C977" w14:textId="77777777" w:rsidR="00E769B0" w:rsidRDefault="00AA12B4">
          <w:pPr>
            <w:jc w:val="right"/>
          </w:pPr>
          <w:r>
            <w:rPr>
              <w:noProof/>
            </w:rPr>
            <w:drawing>
              <wp:inline distT="0" distB="0" distL="0" distR="0" wp14:anchorId="0AE6AEC6" wp14:editId="4ECBAAAF">
                <wp:extent cx="699770" cy="325120"/>
                <wp:effectExtent l="0" t="0" r="0" b="0"/>
                <wp:docPr id="2"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9770" cy="325120"/>
                        </a:xfrm>
                        <a:prstGeom prst="rect">
                          <a:avLst/>
                        </a:prstGeom>
                        <a:noFill/>
                        <a:ln>
                          <a:noFill/>
                        </a:ln>
                      </pic:spPr>
                    </pic:pic>
                  </a:graphicData>
                </a:graphic>
              </wp:inline>
            </w:drawing>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9B0"/>
    <w:rsid w:val="001336AB"/>
    <w:rsid w:val="00567C10"/>
    <w:rsid w:val="00AA12B4"/>
    <w:rsid w:val="00E769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7ED45"/>
  <w15:docId w15:val="{D32C71DD-D355-6347-BFBB-757C3EB53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1568</Words>
  <Characters>8625</Characters>
  <Application>Microsoft Office Word</Application>
  <DocSecurity>0</DocSecurity>
  <Lines>71</Lines>
  <Paragraphs>20</Paragraphs>
  <ScaleCrop>false</ScaleCrop>
  <Manager/>
  <Company/>
  <LinksUpToDate>false</LinksUpToDate>
  <CharactersWithSpaces>10173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Antonia Galarce Ávila</dc:creator>
  <cp:keywords/>
  <dc:description/>
  <cp:lastModifiedBy>Francisca Antonia Galarce Ávila</cp:lastModifiedBy>
  <cp:revision>3</cp:revision>
  <dcterms:created xsi:type="dcterms:W3CDTF">2025-12-10T17:25:00Z</dcterms:created>
  <dcterms:modified xsi:type="dcterms:W3CDTF">2025-12-10T17:25:00Z</dcterms:modified>
  <cp:category/>
</cp:coreProperties>
</file>